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napToGrid/>
          <w:spacing w:val="170"/>
          <w:kern w:val="2"/>
          <w:sz w:val="60"/>
          <w:szCs w:val="60"/>
          <w:lang w:val="en-US" w:eastAsia="zh-CN"/>
        </w:rPr>
      </w:pPr>
      <w:r>
        <w:rPr>
          <w:rFonts w:hint="eastAsia" w:ascii="方正小标宋简体" w:hAnsi="方正小标宋简体" w:eastAsia="方正小标宋简体" w:cs="方正小标宋简体"/>
          <w:snapToGrid/>
          <w:spacing w:val="170"/>
          <w:kern w:val="2"/>
          <w:sz w:val="60"/>
          <w:szCs w:val="60"/>
          <w:lang w:val="en-US" w:eastAsia="zh-CN"/>
        </w:rPr>
        <w:t>成县政务服务事项</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napToGrid/>
          <w:kern w:val="2"/>
          <w:sz w:val="72"/>
          <w:szCs w:val="72"/>
          <w:lang w:val="en-US" w:eastAsia="zh-CN"/>
        </w:rPr>
      </w:pPr>
      <w:r>
        <w:rPr>
          <w:rFonts w:hint="eastAsia" w:ascii="方正小标宋简体" w:hAnsi="方正小标宋简体" w:eastAsia="方正小标宋简体" w:cs="方正小标宋简体"/>
          <w:snapToGrid/>
          <w:kern w:val="2"/>
          <w:sz w:val="72"/>
          <w:szCs w:val="72"/>
          <w:lang w:val="en-US" w:eastAsia="zh-CN"/>
        </w:rPr>
        <w:t>办</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napToGrid/>
          <w:kern w:val="2"/>
          <w:sz w:val="72"/>
          <w:szCs w:val="72"/>
          <w:lang w:val="en-US" w:eastAsia="zh-CN"/>
        </w:rPr>
      </w:pPr>
      <w:r>
        <w:rPr>
          <w:rFonts w:hint="eastAsia" w:ascii="方正小标宋简体" w:hAnsi="方正小标宋简体" w:eastAsia="方正小标宋简体" w:cs="方正小标宋简体"/>
          <w:snapToGrid/>
          <w:kern w:val="2"/>
          <w:sz w:val="72"/>
          <w:szCs w:val="72"/>
          <w:lang w:val="en-US" w:eastAsia="zh-CN"/>
        </w:rPr>
        <w:t>事</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napToGrid/>
          <w:kern w:val="2"/>
          <w:sz w:val="72"/>
          <w:szCs w:val="72"/>
          <w:lang w:val="en-US" w:eastAsia="zh-CN"/>
        </w:rPr>
      </w:pPr>
      <w:r>
        <w:rPr>
          <w:rFonts w:hint="eastAsia" w:ascii="方正小标宋简体" w:hAnsi="方正小标宋简体" w:eastAsia="方正小标宋简体" w:cs="方正小标宋简体"/>
          <w:snapToGrid/>
          <w:kern w:val="2"/>
          <w:sz w:val="72"/>
          <w:szCs w:val="72"/>
          <w:lang w:val="en-US" w:eastAsia="zh-CN"/>
        </w:rPr>
        <w:t>指</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napToGrid/>
          <w:kern w:val="2"/>
          <w:sz w:val="72"/>
          <w:szCs w:val="72"/>
          <w:lang w:val="en-US" w:eastAsia="zh-CN"/>
        </w:rPr>
      </w:pPr>
      <w:r>
        <w:rPr>
          <w:rFonts w:hint="eastAsia" w:ascii="方正小标宋简体" w:hAnsi="方正小标宋简体" w:eastAsia="方正小标宋简体" w:cs="方正小标宋简体"/>
          <w:snapToGrid/>
          <w:kern w:val="2"/>
          <w:sz w:val="72"/>
          <w:szCs w:val="72"/>
          <w:lang w:val="en-US" w:eastAsia="zh-CN"/>
        </w:rPr>
        <w:t>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napToGrid/>
          <w:kern w:val="2"/>
          <w:sz w:val="40"/>
          <w:szCs w:val="40"/>
          <w:lang w:val="en-US" w:eastAsia="zh-CN"/>
        </w:rPr>
      </w:pPr>
      <w:r>
        <w:rPr>
          <w:rFonts w:hint="eastAsia" w:ascii="黑体" w:hAnsi="黑体" w:eastAsia="黑体" w:cs="黑体"/>
          <w:snapToGrid/>
          <w:kern w:val="2"/>
          <w:sz w:val="40"/>
          <w:szCs w:val="40"/>
          <w:lang w:val="en-US" w:eastAsia="zh-CN"/>
        </w:rPr>
        <w:t>成县政务服务中心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napToGrid/>
          <w:kern w:val="2"/>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1.参与并购、加盟、连锁经营的营利性幼儿园与相关利益企业签订的协议的备案办事指南</w:t>
      </w:r>
      <w:r>
        <w:rPr>
          <w:rFonts w:hint="eastAsia" w:ascii="仿宋_GB2312" w:hAnsi="仿宋_GB2312" w:eastAsia="仿宋_GB2312" w:cs="仿宋_GB2312"/>
          <w:snapToGrid/>
          <w:kern w:val="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2.初中、小学、幼儿园教师资格认定办事指南</w:t>
      </w:r>
      <w:r>
        <w:rPr>
          <w:rFonts w:hint="eastAsia" w:ascii="仿宋_GB2312" w:hAnsi="仿宋_GB2312" w:eastAsia="仿宋_GB2312" w:cs="仿宋_GB2312"/>
          <w:snapToGrid/>
          <w:kern w:val="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3.初中、小学、幼儿园教师资格证书补换发办事指南</w:t>
      </w:r>
      <w:r>
        <w:rPr>
          <w:rFonts w:hint="eastAsia" w:ascii="仿宋_GB2312" w:hAnsi="仿宋_GB2312" w:eastAsia="仿宋_GB2312" w:cs="仿宋_GB2312"/>
          <w:snapToGrid/>
          <w:kern w:val="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4.实施学前教育、普通高中教育及中等职业教育的民办学校变更审批办事指南</w:t>
      </w:r>
      <w:r>
        <w:rPr>
          <w:rFonts w:hint="eastAsia" w:ascii="仿宋_GB2312" w:hAnsi="仿宋_GB2312" w:eastAsia="仿宋_GB2312" w:cs="仿宋_GB2312"/>
          <w:snapToGrid/>
          <w:kern w:val="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5.实施学前教育、普通高中教育及中等职业教育的民办学校设立审批办事指南</w:t>
      </w:r>
      <w:r>
        <w:rPr>
          <w:rFonts w:hint="eastAsia" w:ascii="仿宋_GB2312" w:hAnsi="仿宋_GB2312" w:eastAsia="仿宋_GB2312" w:cs="仿宋_GB2312"/>
          <w:snapToGrid/>
          <w:kern w:val="2"/>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6.实施学前教育、普通高中教育及中等职业教育的民办学校终止审批办事指南</w:t>
      </w:r>
      <w:r>
        <w:rPr>
          <w:rFonts w:hint="eastAsia" w:ascii="仿宋_GB2312" w:hAnsi="仿宋_GB2312" w:eastAsia="仿宋_GB2312" w:cs="仿宋_GB2312"/>
          <w:snapToGrid/>
          <w:kern w:val="2"/>
          <w:sz w:val="32"/>
          <w:szCs w:val="32"/>
          <w:lang w:val="en-US" w:eastAsia="zh-CN"/>
        </w:rPr>
        <w:t>…………………………………………19</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7.校车使用许可的前置审查（区域内）办事指南</w:t>
      </w:r>
      <w:r>
        <w:rPr>
          <w:rFonts w:hint="eastAsia" w:ascii="仿宋_GB2312" w:hAnsi="仿宋_GB2312" w:eastAsia="仿宋_GB2312" w:cs="仿宋_GB2312"/>
          <w:snapToGrid/>
          <w:kern w:val="2"/>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8.休学、转学、复学申请办事指南</w:t>
      </w:r>
      <w:r>
        <w:rPr>
          <w:rFonts w:hint="eastAsia" w:ascii="仿宋_GB2312" w:hAnsi="仿宋_GB2312" w:eastAsia="仿宋_GB2312" w:cs="仿宋_GB2312"/>
          <w:snapToGrid/>
          <w:kern w:val="2"/>
          <w:sz w:val="32"/>
          <w:szCs w:val="32"/>
          <w:lang w:val="en-US" w:eastAsia="zh-CN"/>
        </w:rPr>
        <w:t>……………………………25</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snapToGrid/>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b w:val="0"/>
          <w:bCs w:val="0"/>
          <w:sz w:val="44"/>
          <w:szCs w:val="44"/>
          <w:lang w:val="en-US" w:eastAsia="zh-CN"/>
        </w:rPr>
        <w:sectPr>
          <w:headerReference r:id="rId5" w:type="default"/>
          <w:type w:val="continuous"/>
          <w:pgSz w:w="11900" w:h="16830"/>
          <w:pgMar w:top="2098" w:right="1474" w:bottom="1984" w:left="1587" w:header="0" w:footer="1134" w:gutter="0"/>
          <w:pgBorders>
            <w:top w:val="none" w:sz="0" w:space="0"/>
            <w:left w:val="none" w:sz="0" w:space="0"/>
            <w:bottom w:val="none" w:sz="0" w:space="0"/>
            <w:right w:val="none" w:sz="0" w:space="0"/>
          </w:pgBorders>
          <w:pgNumType w:fmt="numberInDash"/>
          <w:cols w:equalWidth="0" w:num="1">
            <w:col w:w="8921"/>
          </w:cols>
          <w:rtlGutter w:val="0"/>
          <w:docGrid w:linePitch="0" w:charSpace="0"/>
        </w:sect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参与并购、加盟、连锁经营的营利性幼儿园与相关利益企业签订的协议的备案办事指南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lang w:val="en-US" w:eastAsia="zh-CN"/>
        </w:rPr>
        <w:t>1162122101533874194621005004000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lang w:val="en-US" w:eastAsia="zh-CN"/>
        </w:rPr>
        <w:t>企业法人,其他组织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lang w:val="en-US" w:eastAsia="zh-CN"/>
        </w:rPr>
        <w:t>其他行政权力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黑体" w:eastAsia="黑体" w:cs="黑体"/>
          <w:sz w:val="32"/>
          <w:szCs w:val="32"/>
          <w:lang w:eastAsia="zh-CN"/>
        </w:rPr>
        <w:t>四、法定依据：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《中共中央 国务院关于学前教育深化改革规范发展的若干意见》（中发〔2018〕39号）“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val="en-US" w:eastAsia="zh-CN"/>
        </w:rPr>
        <w:t>成县教育局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六、受理条件：</w:t>
      </w:r>
      <w:r>
        <w:rPr>
          <w:rFonts w:hint="eastAsia" w:ascii="方正仿宋_GBK" w:hAnsi="方正仿宋_GBK" w:eastAsia="方正仿宋_GBK" w:cs="方正仿宋_GBK"/>
          <w:sz w:val="32"/>
          <w:szCs w:val="32"/>
          <w:lang w:val="en-US" w:eastAsia="zh-CN"/>
        </w:rPr>
        <w:t>申请材料齐全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七、申办材料：</w:t>
      </w:r>
      <w:r>
        <w:rPr>
          <w:rFonts w:hint="eastAsia" w:ascii="方正仿宋_GBK" w:hAnsi="方正仿宋_GBK" w:eastAsia="方正仿宋_GBK" w:cs="方正仿宋_GBK"/>
          <w:sz w:val="32"/>
          <w:szCs w:val="32"/>
          <w:lang w:val="en-US" w:eastAsia="zh-CN"/>
        </w:rPr>
        <w:t>1.参与并购、加盟、连锁经营的营利性幼儿园备案表；2.并购、加盟、连锁品牌的资质证书；3.并购、加盟、连锁协议书。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lang w:val="en-US" w:eastAsia="zh-CN"/>
        </w:rPr>
        <w:t>法定时限20工作日，承诺时限1工作日。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val="en-US"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val="en-US" w:eastAsia="zh-CN"/>
        </w:rPr>
        <w:t>电话：0939--5923295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电话：0939--3200859；地址:成县城关镇北大街1号政务服务中心2楼A45号教育局综合窗口。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lang w:val="en-US" w:eastAsia="zh-CN"/>
        </w:rPr>
        <w:t>地点：甘肃省陇南市成县城关镇北大街1号</w:t>
      </w:r>
      <w:r>
        <w:rPr>
          <w:rFonts w:hint="eastAsia" w:ascii="方正仿宋_GBK" w:hAnsi="方正仿宋_GBK" w:eastAsia="方正仿宋_GBK" w:cs="方正仿宋_GBK"/>
          <w:sz w:val="32"/>
          <w:szCs w:val="32"/>
          <w:lang w:val="en-US" w:eastAsia="en-US"/>
        </w:rPr>
        <w:t>政务服务中心二楼A45教育局</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val="en-US" w:eastAsia="en-US"/>
        </w:rPr>
        <w:t>窗口</w:t>
      </w:r>
      <w:r>
        <w:rPr>
          <w:rFonts w:hint="eastAsia" w:ascii="方正仿宋_GBK" w:hAnsi="方正仿宋_GBK" w:eastAsia="方正仿宋_GBK" w:cs="方正仿宋_GBK"/>
          <w:sz w:val="32"/>
          <w:szCs w:val="32"/>
          <w:lang w:val="en-US" w:eastAsia="zh-CN"/>
        </w:rPr>
        <w:t>；时间：周一至周五：上午08:30--12:00，下午14:30--18:00，法定节假日除外。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val="en-US" w:eastAsia="zh-CN"/>
        </w:rPr>
        <w:t>电话咨询：0939--5923295或登录甘肃省政务服务网、甘快办APP查询。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十四、</w:t>
      </w:r>
      <w:r>
        <w:rPr>
          <w:rFonts w:hint="eastAsia" w:ascii="黑体" w:hAnsi="黑体" w:eastAsia="黑体" w:cs="黑体"/>
          <w:sz w:val="32"/>
          <w:szCs w:val="32"/>
          <w:lang w:val="en-US" w:eastAsia="zh-CN"/>
        </w:rPr>
        <w:t>办事流程图：</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539740" cy="4494530"/>
            <wp:effectExtent l="0" t="0" r="3810"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6"/>
                    <a:stretch>
                      <a:fillRect/>
                    </a:stretch>
                  </pic:blipFill>
                  <pic:spPr>
                    <a:xfrm>
                      <a:off x="0" y="0"/>
                      <a:ext cx="5539740" cy="44945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初中、小学、幼儿园教师资格认定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办事指南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rPr>
        <w:t>1162122101533874194000105013000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rPr>
        <w:t>自然人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rPr>
        <w:t>行政许可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黑体" w:eastAsia="黑体" w:cs="黑体"/>
          <w:sz w:val="32"/>
          <w:szCs w:val="32"/>
          <w:lang w:eastAsia="zh-CN"/>
        </w:rPr>
        <w:t>四、法定依据：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eastAsia="zh-CN"/>
        </w:rPr>
        <w:t>成县教育局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sz w:val="32"/>
          <w:szCs w:val="32"/>
          <w:lang w:eastAsia="zh-CN"/>
        </w:rPr>
        <w:t>六、受理条件：</w:t>
      </w:r>
      <w:r>
        <w:rPr>
          <w:rFonts w:hint="eastAsia" w:ascii="方正仿宋_GBK" w:hAnsi="方正仿宋_GBK" w:eastAsia="方正仿宋_GBK" w:cs="方正仿宋_GBK"/>
          <w:sz w:val="32"/>
          <w:szCs w:val="32"/>
          <w:lang w:eastAsia="zh-CN"/>
        </w:rPr>
        <w:t>资料齐全，即可受理。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七、申办材料：</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户籍材料；</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1寸近期免冠彩色白底照片</w:t>
      </w:r>
      <w:r>
        <w:rPr>
          <w:rFonts w:hint="eastAsia" w:ascii="方正仿宋_GBK" w:hAnsi="方正仿宋_GBK" w:eastAsia="方正仿宋_GBK" w:cs="方正仿宋_GBK"/>
          <w:sz w:val="32"/>
          <w:szCs w:val="32"/>
          <w:lang w:val="en-US" w:eastAsia="zh-CN"/>
        </w:rPr>
        <w:t>1张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教师资格认定体检表（需县级及以上医院体检，我县县人民医院、县中医医院、县妇幼保健医院均可。）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lang w:val="en-US" w:eastAsia="zh-CN"/>
        </w:rPr>
        <w:t>30工作日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val="en-US"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val="en-US" w:eastAsia="zh-CN"/>
        </w:rPr>
        <w:t>电话：0939--5923295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电话：0939--3200859；地址:成县城关镇北大街1号政务服务中心2楼A45号教育局综合窗口。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lang w:val="en-US" w:eastAsia="zh-CN"/>
        </w:rPr>
        <w:t>地点：甘肃省陇南市成县城关镇北大街1号</w:t>
      </w:r>
      <w:r>
        <w:rPr>
          <w:rFonts w:hint="eastAsia" w:ascii="方正仿宋_GBK" w:hAnsi="方正仿宋_GBK" w:eastAsia="方正仿宋_GBK" w:cs="方正仿宋_GBK"/>
          <w:sz w:val="32"/>
          <w:szCs w:val="32"/>
          <w:lang w:val="en-US" w:eastAsia="en-US"/>
        </w:rPr>
        <w:t>政务服务中心二楼A45教育局</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val="en-US" w:eastAsia="en-US"/>
        </w:rPr>
        <w:t>窗口</w:t>
      </w:r>
      <w:r>
        <w:rPr>
          <w:rFonts w:hint="eastAsia" w:ascii="方正仿宋_GBK" w:hAnsi="方正仿宋_GBK" w:eastAsia="方正仿宋_GBK" w:cs="方正仿宋_GBK"/>
          <w:sz w:val="32"/>
          <w:szCs w:val="32"/>
          <w:lang w:val="en-US" w:eastAsia="zh-CN"/>
        </w:rPr>
        <w:t>；时间：周一至周五：上午08:30--12:00，下午14:30--18:00，法定节假日除外。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val="en-US" w:eastAsia="zh-CN"/>
        </w:rPr>
        <w:t>电话咨询：0939--5923295或登录甘肃省政务服务网、甘快办APP查询。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十四、事项受理条件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申请人应符合《教师法》《教师资格条例》等法律法规规定的认定条件，且未达到国家法定退休年龄。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十五、办事流程图：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（转下页）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drawing>
          <wp:inline distT="0" distB="0" distL="114300" distR="114300">
            <wp:extent cx="5669915" cy="4196080"/>
            <wp:effectExtent l="0" t="0" r="6985" b="13970"/>
            <wp:docPr id="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pic:cNvPicPr>
                      <a:picLocks noChangeAspect="1"/>
                    </pic:cNvPicPr>
                  </pic:nvPicPr>
                  <pic:blipFill>
                    <a:blip r:embed="rId17"/>
                    <a:stretch>
                      <a:fillRect/>
                    </a:stretch>
                  </pic:blipFill>
                  <pic:spPr>
                    <a:xfrm>
                      <a:off x="0" y="0"/>
                      <a:ext cx="5669915" cy="4196080"/>
                    </a:xfrm>
                    <a:prstGeom prst="rect">
                      <a:avLst/>
                    </a:prstGeom>
                    <a:noFill/>
                    <a:ln>
                      <a:noFill/>
                    </a:ln>
                  </pic:spPr>
                </pic:pic>
              </a:graphicData>
            </a:graphic>
          </wp:inline>
        </w:drawing>
      </w:r>
      <w:r>
        <w:rPr>
          <w:rFonts w:hint="eastAsia" w:ascii="黑体" w:hAnsi="黑体" w:eastAsia="黑体" w:cs="黑体"/>
          <w:sz w:val="32"/>
          <w:szCs w:val="32"/>
          <w:lang w:val="en-US" w:eastAsia="zh-CN"/>
        </w:rPr>
        <w:t>十六、办理事项所需表格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sz w:val="32"/>
          <w:szCs w:val="32"/>
          <w:lang w:val="en-US" w:eastAsia="zh-CN"/>
        </w:rPr>
      </w:pPr>
      <w:r>
        <w:rPr>
          <w:rFonts w:hint="eastAsia" w:ascii="方正仿宋_GBK" w:hAnsi="方正仿宋_GBK" w:eastAsia="方正仿宋_GBK" w:cs="方正仿宋_GBK"/>
          <w:sz w:val="32"/>
          <w:szCs w:val="32"/>
          <w:lang w:val="en-US" w:eastAsia="zh-CN"/>
        </w:rPr>
        <w:t>体检表请在“中国教师资格网”注册登记后自行下载打印即可。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初中、小学、幼儿园教师资格证书</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补换发办事指南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lang w:val="en-US" w:eastAsia="zh-CN"/>
        </w:rPr>
        <w:t>1162122101533874194622005008000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lang w:val="en-US" w:eastAsia="zh-CN"/>
        </w:rPr>
        <w:t>自然人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lang w:val="en-US" w:eastAsia="zh-CN"/>
        </w:rPr>
        <w:t>公共服务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黑体" w:eastAsia="黑体" w:cs="黑体"/>
          <w:sz w:val="32"/>
          <w:szCs w:val="32"/>
          <w:lang w:eastAsia="zh-CN"/>
        </w:rPr>
        <w:t>四、法定依据：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《教师资格证书管理规定》  第九条 持证人的教师资格证书因损毁影响使用的，由持证人向原发证机关提出换发新证书的书面申请。原发证机关审核后收回损坏证书，补发新的教师资格证书，补发的教师资格证书编号与原编号一致。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val="en-US" w:eastAsia="zh-CN"/>
        </w:rPr>
        <w:t>成县教育局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六、受理条件：</w:t>
      </w:r>
      <w:r>
        <w:rPr>
          <w:rFonts w:hint="eastAsia" w:ascii="方正仿宋_GBK" w:hAnsi="方正仿宋_GBK" w:eastAsia="方正仿宋_GBK" w:cs="方正仿宋_GBK"/>
          <w:sz w:val="32"/>
          <w:szCs w:val="32"/>
          <w:lang w:val="en-US" w:eastAsia="zh-CN"/>
        </w:rPr>
        <w:t>发证机构为本县（市、区）教育行政部门。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七、申办材料：</w:t>
      </w:r>
      <w:r>
        <w:rPr>
          <w:rFonts w:hint="eastAsia" w:ascii="方正仿宋_GBK" w:hAnsi="方正仿宋_GBK" w:eastAsia="方正仿宋_GBK" w:cs="方正仿宋_GBK"/>
          <w:sz w:val="32"/>
          <w:szCs w:val="32"/>
          <w:lang w:val="en-US" w:eastAsia="zh-CN"/>
        </w:rPr>
        <w:t>1.《身份证》复印件；2.《教师资格证补换发申请表》；3.《教师资格认定申请表》复印件；4.1寸近期免冠彩色白底照片。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lang w:val="en-US" w:eastAsia="zh-CN"/>
        </w:rPr>
        <w:t>法定时限20工作日，承诺时限10工作日。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val="en-US"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val="en-US" w:eastAsia="zh-CN"/>
        </w:rPr>
        <w:t>电话：0939--5923295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电话：0939--3200859；地址:成县城关镇北大街1号政务服务中心2楼A45号教育局综合窗口。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lang w:val="en-US" w:eastAsia="zh-CN"/>
        </w:rPr>
        <w:t>地点：甘肃省陇南市成县城关镇北大街1号</w:t>
      </w:r>
      <w:r>
        <w:rPr>
          <w:rFonts w:hint="eastAsia" w:ascii="方正仿宋_GBK" w:hAnsi="方正仿宋_GBK" w:eastAsia="方正仿宋_GBK" w:cs="方正仿宋_GBK"/>
          <w:sz w:val="32"/>
          <w:szCs w:val="32"/>
          <w:lang w:val="en-US" w:eastAsia="en-US"/>
        </w:rPr>
        <w:t>政务服务中心二楼A45教育局</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val="en-US" w:eastAsia="en-US"/>
        </w:rPr>
        <w:t>窗口</w:t>
      </w:r>
      <w:r>
        <w:rPr>
          <w:rFonts w:hint="eastAsia" w:ascii="方正仿宋_GBK" w:hAnsi="方正仿宋_GBK" w:eastAsia="方正仿宋_GBK" w:cs="方正仿宋_GBK"/>
          <w:sz w:val="32"/>
          <w:szCs w:val="32"/>
          <w:lang w:val="en-US" w:eastAsia="zh-CN"/>
        </w:rPr>
        <w:t>；时间：周一至周五：上午08:30--12:00，下午14:30--18:00，法定节假日除外。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val="en-US" w:eastAsia="zh-CN"/>
        </w:rPr>
        <w:t>电话咨询：0939--5923295或登录甘肃省政务服务网、甘快办APP查询。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十四、</w:t>
      </w:r>
      <w:r>
        <w:rPr>
          <w:rFonts w:hint="eastAsia" w:ascii="黑体" w:hAnsi="黑体" w:eastAsia="黑体" w:cs="黑体"/>
          <w:sz w:val="32"/>
          <w:szCs w:val="32"/>
          <w:lang w:val="en-US" w:eastAsia="zh-CN"/>
        </w:rPr>
        <w:t>办事流程图：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sz w:val="32"/>
          <w:szCs w:val="32"/>
          <w:lang w:val="en-US" w:eastAsia="zh-CN"/>
        </w:rPr>
      </w:pPr>
      <w:r>
        <w:drawing>
          <wp:inline distT="0" distB="0" distL="114300" distR="114300">
            <wp:extent cx="4853305" cy="5414010"/>
            <wp:effectExtent l="0" t="0" r="4445" b="15240"/>
            <wp:docPr id="6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
                    <pic:cNvPicPr>
                      <a:picLocks noChangeAspect="1"/>
                    </pic:cNvPicPr>
                  </pic:nvPicPr>
                  <pic:blipFill>
                    <a:blip r:embed="rId18"/>
                    <a:stretch>
                      <a:fillRect/>
                    </a:stretch>
                  </pic:blipFill>
                  <pic:spPr>
                    <a:xfrm>
                      <a:off x="0" y="0"/>
                      <a:ext cx="4853305" cy="5414010"/>
                    </a:xfrm>
                    <a:prstGeom prst="rect">
                      <a:avLst/>
                    </a:prstGeom>
                    <a:noFill/>
                    <a:ln>
                      <a:noFill/>
                    </a:ln>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办理事项所需表格</w:t>
      </w:r>
      <w:bookmarkStart w:id="0" w:name="_Hlk2161186"/>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val="en-US" w:eastAsia="zh-CN"/>
        </w:rPr>
      </w:pPr>
      <w:r>
        <w:rPr>
          <w:rFonts w:hint="eastAsia" w:ascii="方正小标宋_GBK" w:hAnsi="方正小标宋_GBK" w:eastAsia="方正小标宋_GBK" w:cs="方正小标宋_GBK"/>
          <w:kern w:val="36"/>
          <w:sz w:val="44"/>
          <w:szCs w:val="44"/>
          <w:lang w:val="en-US" w:eastAsia="zh-CN"/>
        </w:rPr>
        <w:t>教师资格认定补办申请表（补）</w:t>
      </w:r>
    </w:p>
    <w:p>
      <w:pPr>
        <w:spacing w:before="312" w:beforeLines="100"/>
        <w:ind w:left="210" w:right="210" w:hanging="68"/>
        <w:rPr>
          <w:rFonts w:ascii="Times New Roman" w:hAnsi="Times New Roman" w:cs="Times New Roman"/>
          <w:b/>
          <w:sz w:val="36"/>
          <w:szCs w:val="36"/>
        </w:rPr>
      </w:pPr>
      <w:r>
        <w:rPr>
          <w:rFonts w:hint="eastAsia" w:ascii="Times New Roman" w:hAnsi="Times New Roman" w:cs="Times New Roman"/>
        </w:rPr>
        <w:t>报名号：</w:t>
      </w:r>
      <w:r>
        <w:rPr>
          <w:rFonts w:hint="eastAsia" w:ascii="Times New Roman" w:hAnsi="Times New Roman" w:cs="Times New Roman"/>
          <w:lang w:val="en-US" w:eastAsia="zh-CN"/>
        </w:rPr>
        <w:t>xxxxxxxx</w:t>
      </w:r>
      <w:r>
        <w:rPr>
          <w:rFonts w:hint="eastAsia" w:ascii="Times New Roman" w:hAnsi="Times New Roman" w:cs="Times New Roman"/>
        </w:rPr>
        <w:t xml:space="preserve">                                                 </w:t>
      </w:r>
      <w:r>
        <w:rPr>
          <w:rFonts w:hint="eastAsia" w:ascii="Times New Roman" w:hAnsi="Times New Roman" w:cs="Times New Roman"/>
          <w:szCs w:val="24"/>
        </w:rPr>
        <w:t xml:space="preserve">  </w:t>
      </w:r>
    </w:p>
    <w:tbl>
      <w:tblPr>
        <w:tblStyle w:val="6"/>
        <w:tblW w:w="92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13"/>
        <w:gridCol w:w="422"/>
        <w:gridCol w:w="422"/>
        <w:gridCol w:w="422"/>
        <w:gridCol w:w="423"/>
        <w:gridCol w:w="422"/>
        <w:gridCol w:w="141"/>
        <w:gridCol w:w="26"/>
        <w:gridCol w:w="258"/>
        <w:gridCol w:w="423"/>
        <w:gridCol w:w="140"/>
        <w:gridCol w:w="282"/>
        <w:gridCol w:w="422"/>
        <w:gridCol w:w="423"/>
        <w:gridCol w:w="423"/>
        <w:gridCol w:w="422"/>
        <w:gridCol w:w="235"/>
        <w:gridCol w:w="187"/>
        <w:gridCol w:w="423"/>
        <w:gridCol w:w="422"/>
        <w:gridCol w:w="422"/>
        <w:gridCol w:w="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7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张三</w:t>
            </w:r>
          </w:p>
        </w:tc>
        <w:tc>
          <w:tcPr>
            <w:tcW w:w="8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0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男</w:t>
            </w:r>
          </w:p>
        </w:tc>
        <w:tc>
          <w:tcPr>
            <w:tcW w:w="187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7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snapToGrid/>
                <w:lang w:val="en-US" w:eastAsia="zh-CN"/>
              </w:rPr>
              <w:t>x</w:t>
            </w:r>
            <w:r>
              <w:rPr>
                <w:rFonts w:hint="eastAsia" w:ascii="宋体" w:hAnsi="宋体"/>
                <w:snapToGrid/>
              </w:rPr>
              <w:t>xxx年xx月xx日</w:t>
            </w:r>
          </w:p>
        </w:tc>
        <w:tc>
          <w:tcPr>
            <w:tcW w:w="8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0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汉</w:t>
            </w:r>
          </w:p>
        </w:tc>
        <w:tc>
          <w:tcPr>
            <w:tcW w:w="187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7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中共党员</w:t>
            </w:r>
          </w:p>
        </w:tc>
        <w:tc>
          <w:tcPr>
            <w:tcW w:w="8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0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教师</w:t>
            </w:r>
          </w:p>
        </w:tc>
        <w:tc>
          <w:tcPr>
            <w:tcW w:w="187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06" w:type="dxa"/>
            <w:gridSpan w:val="1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中小学一级教师</w:t>
            </w:r>
          </w:p>
        </w:tc>
        <w:tc>
          <w:tcPr>
            <w:tcW w:w="187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有效身份证件类型</w:t>
            </w:r>
          </w:p>
        </w:tc>
        <w:tc>
          <w:tcPr>
            <w:tcW w:w="225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居民身份证</w:t>
            </w:r>
          </w:p>
        </w:tc>
        <w:tc>
          <w:tcPr>
            <w:tcW w:w="197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有效身份证件号</w:t>
            </w:r>
          </w:p>
        </w:tc>
        <w:tc>
          <w:tcPr>
            <w:tcW w:w="295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622624xxxxxxxxxxxx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185"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西北师范大学英语专业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申请地类型</w:t>
            </w:r>
          </w:p>
        </w:tc>
        <w:tc>
          <w:tcPr>
            <w:tcW w:w="225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农村</w:t>
            </w:r>
          </w:p>
        </w:tc>
        <w:tc>
          <w:tcPr>
            <w:tcW w:w="197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联系电话</w:t>
            </w:r>
          </w:p>
        </w:tc>
        <w:tc>
          <w:tcPr>
            <w:tcW w:w="295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139xxxxxxxx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185"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甘肃省陇南市成县</w:t>
            </w:r>
            <w:r>
              <w:rPr>
                <w:rFonts w:hint="eastAsia" w:ascii="宋体" w:hAnsi="宋体"/>
                <w:snapToGrid/>
              </w:rPr>
              <w:t>xx镇xx村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申请资格种类</w:t>
            </w:r>
          </w:p>
        </w:tc>
        <w:tc>
          <w:tcPr>
            <w:tcW w:w="2252" w:type="dxa"/>
            <w:gridSpan w:val="6"/>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Arial" w:hAnsi="Arial" w:cs="Arial"/>
                <w:color w:val="000000"/>
                <w:sz w:val="20"/>
                <w:szCs w:val="20"/>
              </w:rPr>
            </w:pPr>
            <w:r>
              <w:rPr>
                <w:rFonts w:ascii="Arial" w:hAnsi="Arial" w:cs="Arial"/>
                <w:color w:val="000000"/>
                <w:sz w:val="20"/>
                <w:szCs w:val="20"/>
              </w:rPr>
              <w:t>中学教师</w:t>
            </w:r>
          </w:p>
        </w:tc>
        <w:tc>
          <w:tcPr>
            <w:tcW w:w="197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申请任教学科</w:t>
            </w:r>
          </w:p>
        </w:tc>
        <w:tc>
          <w:tcPr>
            <w:tcW w:w="295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英语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学历学位</w:t>
            </w:r>
          </w:p>
        </w:tc>
        <w:tc>
          <w:tcPr>
            <w:tcW w:w="225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ascii="宋体" w:hAnsi="宋体"/>
                <w:snapToGrid/>
              </w:rPr>
              <w:t>学士学位</w:t>
            </w:r>
          </w:p>
        </w:tc>
        <w:tc>
          <w:tcPr>
            <w:tcW w:w="197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普通话水平</w:t>
            </w:r>
          </w:p>
          <w:p>
            <w:pPr>
              <w:widowControl/>
              <w:spacing w:line="340" w:lineRule="atLeast"/>
              <w:jc w:val="center"/>
              <w:rPr>
                <w:rFonts w:ascii="宋体" w:hAnsi="宋体"/>
                <w:snapToGrid/>
              </w:rPr>
            </w:pPr>
            <w:r>
              <w:rPr>
                <w:rFonts w:hint="eastAsia" w:ascii="宋体" w:hAnsi="宋体"/>
                <w:snapToGrid/>
              </w:rPr>
              <w:t>测试等级</w:t>
            </w:r>
          </w:p>
        </w:tc>
        <w:tc>
          <w:tcPr>
            <w:tcW w:w="295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二级甲等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健康状况</w:t>
            </w:r>
          </w:p>
        </w:tc>
        <w:tc>
          <w:tcPr>
            <w:tcW w:w="225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健康</w:t>
            </w:r>
          </w:p>
        </w:tc>
        <w:tc>
          <w:tcPr>
            <w:tcW w:w="197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教育教学能力</w:t>
            </w:r>
          </w:p>
        </w:tc>
        <w:tc>
          <w:tcPr>
            <w:tcW w:w="295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9" w:hRule="atLeast"/>
          <w:jc w:val="center"/>
        </w:trPr>
        <w:tc>
          <w:tcPr>
            <w:tcW w:w="9298"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56"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snapToGrid/>
              </w:rPr>
            </w:pPr>
          </w:p>
          <w:p>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4649" w:type="dxa"/>
            <w:gridSpan w:val="9"/>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49" w:type="dxa"/>
            <w:gridSpan w:val="13"/>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2" w:hRule="atLeast"/>
          <w:jc w:val="center"/>
        </w:trPr>
        <w:tc>
          <w:tcPr>
            <w:tcW w:w="4649" w:type="dxa"/>
            <w:gridSpan w:val="9"/>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snapToGrid/>
              </w:rPr>
            </w:pPr>
            <w:r>
              <w:rPr>
                <w:rFonts w:ascii="宋体" w:hAnsi="宋体"/>
                <w:snapToGrid/>
              </w:rPr>
              <w:t xml:space="preserve">     </w:t>
            </w:r>
          </w:p>
          <w:p>
            <w:pPr>
              <w:widowControl/>
              <w:spacing w:before="100" w:beforeAutospacing="1" w:after="100" w:afterAutospacing="1" w:line="240" w:lineRule="exact"/>
              <w:jc w:val="center"/>
              <w:rPr>
                <w:rFonts w:ascii="宋体" w:hAnsi="宋体"/>
                <w:snapToGrid/>
              </w:rPr>
            </w:pPr>
            <w:r>
              <w:rPr>
                <w:rFonts w:ascii="宋体" w:hAnsi="宋体"/>
                <w:snapToGrid/>
              </w:rPr>
              <w:t>公 章</w:t>
            </w:r>
            <w:r>
              <w:rPr>
                <w:rFonts w:hint="eastAsia" w:ascii="宋体" w:hAnsi="宋体"/>
                <w:snapToGrid/>
              </w:rPr>
              <w:t>/签字</w:t>
            </w:r>
          </w:p>
          <w:p>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49" w:type="dxa"/>
            <w:gridSpan w:val="1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snapToGrid/>
              </w:rPr>
            </w:pPr>
            <w:r>
              <w:rPr>
                <w:rFonts w:ascii="宋体" w:hAnsi="宋体"/>
                <w:snapToGrid/>
              </w:rPr>
              <w:t xml:space="preserve">       </w:t>
            </w:r>
          </w:p>
          <w:p>
            <w:pPr>
              <w:widowControl/>
              <w:spacing w:before="100" w:beforeAutospacing="1" w:after="100" w:afterAutospacing="1" w:line="240" w:lineRule="exact"/>
              <w:jc w:val="center"/>
              <w:rPr>
                <w:rFonts w:ascii="宋体" w:hAnsi="宋体"/>
                <w:snapToGrid/>
              </w:rPr>
            </w:pPr>
            <w:r>
              <w:rPr>
                <w:rFonts w:ascii="宋体" w:hAnsi="宋体"/>
                <w:snapToGrid/>
              </w:rPr>
              <w:t xml:space="preserve">  公 章</w:t>
            </w:r>
          </w:p>
          <w:p>
            <w:pPr>
              <w:widowControl/>
              <w:spacing w:before="100" w:beforeAutospacing="1" w:after="100" w:afterAutospacing="1" w:line="340" w:lineRule="atLeas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snapToGrid/>
              </w:rPr>
            </w:pPr>
            <w:r>
              <w:rPr>
                <w:rFonts w:hint="eastAsia" w:ascii="宋体" w:hAnsi="宋体"/>
                <w:snapToGrid/>
              </w:rPr>
              <w:t>教师资格证书</w:t>
            </w:r>
          </w:p>
          <w:p>
            <w:pPr>
              <w:widowControl/>
              <w:spacing w:line="340" w:lineRule="atLeast"/>
              <w:jc w:val="center"/>
              <w:rPr>
                <w:rFonts w:ascii="宋体" w:hAnsi="宋体"/>
                <w:snapToGrid/>
              </w:rPr>
            </w:pPr>
            <w:r>
              <w:rPr>
                <w:rFonts w:hint="eastAsia" w:ascii="宋体" w:hAnsi="宋体"/>
                <w:snapToGrid/>
              </w:rPr>
              <w:t>号码</w:t>
            </w: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宋体" w:hAnsi="宋体"/>
                <w:snapToGrid/>
              </w:rPr>
            </w:pPr>
            <w:r>
              <w:rPr>
                <w:rFonts w:ascii="宋体" w:hAnsi="宋体"/>
                <w:snapToGrid/>
              </w:rPr>
              <w:t>备注</w:t>
            </w:r>
          </w:p>
        </w:tc>
        <w:tc>
          <w:tcPr>
            <w:tcW w:w="7185"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left"/>
              <w:rPr>
                <w:rFonts w:ascii="宋体" w:hAnsi="宋体"/>
                <w:snapToGrid/>
              </w:rPr>
            </w:pP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注：本表由教育部监制。由教师资格认定机构用A4纸打印，一式两份。一份存入申请人人事档案，一份由认定机构归档保存。</w:t>
      </w:r>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实施学前教育、普通高中教育及中等职业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教育的民办学校变更审批办事指南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rPr>
        <w:t>1162122101533874194000105003000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rPr>
        <w:t>自然人,企业法人,社会组织法人,非法人企业,其他组织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rPr>
        <w:t>行政许可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sz w:val="32"/>
          <w:szCs w:val="32"/>
        </w:rPr>
      </w:pPr>
      <w:r>
        <w:rPr>
          <w:rFonts w:hint="eastAsia" w:ascii="黑体" w:hAnsi="黑体" w:eastAsia="黑体" w:cs="黑体"/>
          <w:sz w:val="32"/>
          <w:szCs w:val="32"/>
          <w:lang w:eastAsia="zh-CN"/>
        </w:rPr>
        <w:t>四、法定依据：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一）根据学校章程规定要求终止，并经审批机关批准的；（二）被吊销办学许可证的；（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民办教育促进法实施条例》（国务院令第399号）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eastAsia="zh-CN"/>
        </w:rPr>
        <w:t>成县教育局，</w:t>
      </w:r>
      <w:r>
        <w:rPr>
          <w:rFonts w:hint="eastAsia" w:ascii="黑体" w:hAnsi="黑体" w:eastAsia="黑体" w:cs="黑体"/>
          <w:sz w:val="32"/>
          <w:szCs w:val="32"/>
          <w:lang w:eastAsia="zh-CN"/>
        </w:rPr>
        <w:t>联办机构：</w:t>
      </w:r>
      <w:r>
        <w:rPr>
          <w:rFonts w:hint="eastAsia" w:ascii="方正仿宋_GBK" w:hAnsi="方正仿宋_GBK" w:eastAsia="方正仿宋_GBK" w:cs="方正仿宋_GBK"/>
          <w:sz w:val="32"/>
          <w:szCs w:val="32"/>
        </w:rPr>
        <w:t>成县市场监督管理局；成县民政局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六、受理条件：</w:t>
      </w:r>
      <w:r>
        <w:rPr>
          <w:rFonts w:hint="eastAsia" w:ascii="方正仿宋_GBK" w:hAnsi="方正仿宋_GBK" w:eastAsia="方正仿宋_GBK" w:cs="方正仿宋_GBK"/>
          <w:sz w:val="32"/>
          <w:szCs w:val="32"/>
          <w:lang w:eastAsia="zh-CN"/>
        </w:rPr>
        <w:t>资料齐全，即可受理。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七、申办材料：</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申</w:t>
      </w:r>
      <w:r>
        <w:rPr>
          <w:rFonts w:hint="eastAsia" w:ascii="方正仿宋_GBK" w:hAnsi="方正仿宋_GBK" w:eastAsia="方正仿宋_GBK" w:cs="方正仿宋_GBK"/>
          <w:sz w:val="32"/>
          <w:szCs w:val="32"/>
          <w:lang w:eastAsia="zh-CN"/>
        </w:rPr>
        <w:t>请</w:t>
      </w:r>
      <w:r>
        <w:rPr>
          <w:rFonts w:hint="eastAsia" w:ascii="方正仿宋_GBK" w:hAnsi="方正仿宋_GBK" w:eastAsia="方正仿宋_GBK" w:cs="方正仿宋_GBK"/>
          <w:sz w:val="32"/>
          <w:szCs w:val="32"/>
        </w:rPr>
        <w:t>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2.变更决议</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lang w:eastAsia="zh-CN"/>
        </w:rPr>
        <w:t>法定办结时限：90工作日</w:t>
      </w:r>
      <w:r>
        <w:rPr>
          <w:rFonts w:hint="eastAsia" w:ascii="方正仿宋_GBK" w:hAnsi="方正仿宋_GBK" w:eastAsia="方正仿宋_GBK" w:cs="方正仿宋_GBK"/>
          <w:sz w:val="32"/>
          <w:szCs w:val="32"/>
          <w:lang w:val="en-US" w:eastAsia="zh-CN"/>
        </w:rPr>
        <w:t>，承诺办结时限：1工作日。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lang w:val="en-US" w:eastAsia="zh-CN"/>
        </w:rPr>
        <w:t>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w:t>
      </w:r>
      <w:r>
        <w:rPr>
          <w:rFonts w:hint="eastAsia" w:ascii="方正仿宋_GBK" w:hAnsi="方正仿宋_GBK" w:eastAsia="方正仿宋_GBK" w:cs="方正仿宋_GBK"/>
          <w:sz w:val="32"/>
          <w:szCs w:val="32"/>
        </w:rPr>
        <w:t>成县城关镇</w:t>
      </w:r>
      <w:r>
        <w:rPr>
          <w:rFonts w:hint="eastAsia" w:ascii="方正仿宋_GBK" w:hAnsi="方正仿宋_GBK" w:eastAsia="方正仿宋_GBK" w:cs="方正仿宋_GBK"/>
          <w:sz w:val="32"/>
          <w:szCs w:val="32"/>
          <w:lang w:eastAsia="zh-CN"/>
        </w:rPr>
        <w:t>北大街</w:t>
      </w:r>
      <w:r>
        <w:rPr>
          <w:rFonts w:hint="eastAsia" w:ascii="方正仿宋_GBK" w:hAnsi="方正仿宋_GBK" w:eastAsia="方正仿宋_GBK" w:cs="方正仿宋_GBK"/>
          <w:sz w:val="32"/>
          <w:szCs w:val="32"/>
          <w:lang w:val="en-US" w:eastAsia="zh-CN"/>
        </w:rPr>
        <w:t>1号政务服务中心2楼A45号教育局综合窗口</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rPr>
        <w:t>地点：</w:t>
      </w:r>
      <w:r>
        <w:rPr>
          <w:rFonts w:hint="eastAsia" w:ascii="方正仿宋_GBK" w:hAnsi="方正仿宋_GBK" w:eastAsia="方正仿宋_GBK" w:cs="方正仿宋_GBK"/>
          <w:sz w:val="32"/>
          <w:szCs w:val="32"/>
          <w:lang w:val="en-US" w:eastAsia="zh-CN"/>
        </w:rPr>
        <w:t>甘肃省陇南市成县城关镇北大街1号</w:t>
      </w:r>
      <w:r>
        <w:rPr>
          <w:rFonts w:hint="eastAsia" w:ascii="方正仿宋_GBK" w:hAnsi="方正仿宋_GBK" w:eastAsia="方正仿宋_GBK" w:cs="方正仿宋_GBK"/>
          <w:sz w:val="32"/>
          <w:szCs w:val="32"/>
          <w:lang w:val="en-US" w:eastAsia="en-US"/>
        </w:rPr>
        <w:t>政务服务中心二楼A45教育局</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val="en-US" w:eastAsia="en-US"/>
        </w:rPr>
        <w:t>窗口</w:t>
      </w:r>
      <w:r>
        <w:rPr>
          <w:rFonts w:hint="eastAsia" w:ascii="方正仿宋_GBK" w:hAnsi="方正仿宋_GBK" w:eastAsia="方正仿宋_GBK" w:cs="方正仿宋_GBK"/>
          <w:sz w:val="32"/>
          <w:szCs w:val="32"/>
          <w:lang w:val="en-US" w:eastAsia="zh-CN"/>
        </w:rPr>
        <w:t>；时间：</w:t>
      </w:r>
      <w:r>
        <w:rPr>
          <w:rFonts w:hint="eastAsia" w:ascii="方正仿宋_GBK" w:hAnsi="方正仿宋_GBK" w:eastAsia="方正仿宋_GBK" w:cs="方正仿宋_GBK"/>
          <w:sz w:val="32"/>
          <w:szCs w:val="32"/>
        </w:rPr>
        <w:t>周一至周五：上午08:30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12:00，下午14:30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18:00，法定节假日除外。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eastAsia="zh-CN"/>
        </w:rPr>
        <w:t>电话咨询：</w:t>
      </w:r>
      <w:r>
        <w:rPr>
          <w:rFonts w:hint="eastAsia" w:ascii="方正仿宋_GBK" w:hAnsi="方正仿宋_GBK" w:eastAsia="方正仿宋_GBK" w:cs="方正仿宋_GBK"/>
          <w:sz w:val="32"/>
          <w:szCs w:val="32"/>
          <w:lang w:val="en-US" w:eastAsia="zh-CN"/>
        </w:rPr>
        <w:t>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r>
        <w:rPr>
          <w:rFonts w:hint="eastAsia" w:ascii="黑体" w:hAnsi="黑体" w:eastAsia="黑体" w:cs="黑体"/>
          <w:sz w:val="32"/>
          <w:szCs w:val="32"/>
          <w:lang w:eastAsia="zh-CN"/>
        </w:rPr>
        <w:t>十四：</w:t>
      </w:r>
      <w:r>
        <w:rPr>
          <w:rFonts w:hint="eastAsia" w:eastAsia="黑体"/>
          <w:sz w:val="32"/>
          <w:szCs w:val="32"/>
          <w:lang w:eastAsia="zh-CN"/>
        </w:rPr>
        <w:t>办理流程图：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黑体"/>
          <w:sz w:val="32"/>
          <w:szCs w:val="32"/>
          <w:lang w:eastAsia="zh-CN"/>
        </w:rPr>
      </w:pPr>
      <w:r>
        <w:rPr>
          <w:rFonts w:hint="eastAsia" w:eastAsia="黑体"/>
          <w:sz w:val="32"/>
          <w:szCs w:val="32"/>
          <w:lang w:eastAsia="zh-CN"/>
        </w:rPr>
        <w:drawing>
          <wp:inline distT="0" distB="0" distL="114300" distR="114300">
            <wp:extent cx="5505450" cy="72961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9"/>
                    <a:stretch>
                      <a:fillRect/>
                    </a:stretch>
                  </pic:blipFill>
                  <pic:spPr>
                    <a:xfrm>
                      <a:off x="0" y="0"/>
                      <a:ext cx="5505450" cy="72961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十五、事项受理条件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1.民办学校的分立、合并，在进行财务清算后，由学校理事会或者董事会报审批机关批准。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2.民办学校举办者的变更，须由举办者提出，在进行财务清算后，经学校理事会或者董事会同意，报审批机关核准。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3.民办学校名称、层次、类别的变更，由学校理事会或者董事会报审批机关批准。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实施学前教育、普通高中教育及中等职业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教育的民办学校设立审批办事指南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rPr>
        <w:t>1162122101533874194000105003000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rPr>
        <w:t>自然人,企业法人,社会组织法人,非法人企业,其他组织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rPr>
        <w:t>行政许可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四、法定依据：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民办教育促进法实施条例》（国务院令第399号）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eastAsia="zh-CN"/>
        </w:rPr>
        <w:t>成县教育局，</w:t>
      </w:r>
      <w:r>
        <w:rPr>
          <w:rFonts w:hint="eastAsia" w:ascii="黑体" w:hAnsi="黑体" w:eastAsia="黑体" w:cs="黑体"/>
          <w:sz w:val="32"/>
          <w:szCs w:val="32"/>
          <w:lang w:eastAsia="zh-CN"/>
        </w:rPr>
        <w:t>联办机构：</w:t>
      </w:r>
      <w:r>
        <w:rPr>
          <w:rFonts w:hint="eastAsia" w:ascii="方正仿宋_GBK" w:hAnsi="方正仿宋_GBK" w:eastAsia="方正仿宋_GBK" w:cs="方正仿宋_GBK"/>
          <w:sz w:val="32"/>
          <w:szCs w:val="32"/>
        </w:rPr>
        <w:t>成县市场监督管理局；成县民政局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sz w:val="32"/>
          <w:szCs w:val="32"/>
          <w:lang w:eastAsia="zh-CN"/>
        </w:rPr>
      </w:pPr>
      <w:r>
        <w:rPr>
          <w:rFonts w:hint="eastAsia" w:ascii="黑体" w:hAnsi="黑体" w:eastAsia="黑体" w:cs="黑体"/>
          <w:sz w:val="32"/>
          <w:szCs w:val="32"/>
          <w:lang w:eastAsia="zh-CN"/>
        </w:rPr>
        <w:t>六、受理条件：</w:t>
      </w:r>
      <w:r>
        <w:rPr>
          <w:rFonts w:hint="eastAsia" w:ascii="方正仿宋_GBK" w:hAnsi="方正仿宋_GBK" w:eastAsia="方正仿宋_GBK" w:cs="方正仿宋_GBK"/>
          <w:sz w:val="32"/>
          <w:szCs w:val="32"/>
          <w:lang w:eastAsia="zh-CN"/>
        </w:rPr>
        <w:t>资料齐全，即可受理。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七、申办材料：</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申办报告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举办者资质材料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资产来源、资金数额及有效证明文件</w:t>
      </w:r>
      <w:r>
        <w:rPr>
          <w:rFonts w:hint="eastAsia" w:ascii="方正仿宋_GBK" w:hAnsi="方正仿宋_GBK" w:eastAsia="方正仿宋_GBK" w:cs="方正仿宋_GBK"/>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rPr>
        <w:t>法定办结时限：90工作日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承诺办结时限：15工作日</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lang w:val="en-US" w:eastAsia="zh-CN"/>
        </w:rPr>
        <w:t>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电话：0939--3200859；地址:甘肃省陇南市</w:t>
      </w:r>
      <w:r>
        <w:rPr>
          <w:rFonts w:hint="eastAsia" w:ascii="方正仿宋_GBK" w:hAnsi="方正仿宋_GBK" w:eastAsia="方正仿宋_GBK" w:cs="方正仿宋_GBK"/>
          <w:sz w:val="32"/>
          <w:szCs w:val="32"/>
        </w:rPr>
        <w:t>成县城关镇</w:t>
      </w:r>
      <w:r>
        <w:rPr>
          <w:rFonts w:hint="eastAsia" w:ascii="方正仿宋_GBK" w:hAnsi="方正仿宋_GBK" w:eastAsia="方正仿宋_GBK" w:cs="方正仿宋_GBK"/>
          <w:sz w:val="32"/>
          <w:szCs w:val="32"/>
          <w:lang w:eastAsia="zh-CN"/>
        </w:rPr>
        <w:t>北大街</w:t>
      </w:r>
      <w:r>
        <w:rPr>
          <w:rFonts w:hint="eastAsia" w:ascii="方正仿宋_GBK" w:hAnsi="方正仿宋_GBK" w:eastAsia="方正仿宋_GBK" w:cs="方正仿宋_GBK"/>
          <w:sz w:val="32"/>
          <w:szCs w:val="32"/>
          <w:lang w:val="en-US" w:eastAsia="zh-CN"/>
        </w:rPr>
        <w:t>1号政务服务中心2楼A45号教育局综合窗口</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rPr>
        <w:t>地点：</w:t>
      </w:r>
      <w:r>
        <w:rPr>
          <w:rFonts w:hint="eastAsia" w:ascii="方正仿宋_GBK" w:hAnsi="方正仿宋_GBK" w:eastAsia="方正仿宋_GBK" w:cs="方正仿宋_GBK"/>
          <w:sz w:val="32"/>
          <w:szCs w:val="32"/>
          <w:lang w:val="en-US" w:eastAsia="zh-CN"/>
        </w:rPr>
        <w:t>甘肃省陇南市成县城关镇北大街1号</w:t>
      </w:r>
      <w:r>
        <w:rPr>
          <w:rFonts w:hint="eastAsia" w:ascii="方正仿宋_GBK" w:hAnsi="方正仿宋_GBK" w:eastAsia="方正仿宋_GBK" w:cs="方正仿宋_GBK"/>
          <w:sz w:val="32"/>
          <w:szCs w:val="32"/>
          <w:lang w:val="en-US" w:eastAsia="en-US"/>
        </w:rPr>
        <w:t>政务服务中心二楼A45教育局窗口</w:t>
      </w:r>
      <w:r>
        <w:rPr>
          <w:rFonts w:hint="eastAsia" w:ascii="方正仿宋_GBK" w:hAnsi="方正仿宋_GBK" w:eastAsia="方正仿宋_GBK" w:cs="方正仿宋_GBK"/>
          <w:sz w:val="32"/>
          <w:szCs w:val="32"/>
          <w:lang w:val="en-US" w:eastAsia="zh-CN"/>
        </w:rPr>
        <w:t>；时间：</w:t>
      </w:r>
      <w:r>
        <w:rPr>
          <w:rFonts w:hint="eastAsia" w:ascii="方正仿宋_GBK" w:hAnsi="方正仿宋_GBK" w:eastAsia="方正仿宋_GBK" w:cs="方正仿宋_GBK"/>
          <w:sz w:val="32"/>
          <w:szCs w:val="32"/>
        </w:rPr>
        <w:t>周一至周五：上午08:30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12:00，下午14:30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18:00，法定节假日除外。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eastAsia="zh-CN"/>
        </w:rPr>
        <w:t>电话咨询：</w:t>
      </w:r>
      <w:r>
        <w:rPr>
          <w:rFonts w:hint="eastAsia" w:ascii="方正仿宋_GBK" w:hAnsi="方正仿宋_GBK" w:eastAsia="方正仿宋_GBK" w:cs="方正仿宋_GBK"/>
          <w:sz w:val="32"/>
          <w:szCs w:val="32"/>
          <w:lang w:val="en-US" w:eastAsia="zh-CN"/>
        </w:rPr>
        <w:t>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黑体"/>
          <w:sz w:val="32"/>
          <w:szCs w:val="32"/>
          <w:lang w:eastAsia="zh-CN"/>
        </w:rPr>
      </w:pPr>
      <w:r>
        <w:rPr>
          <w:rFonts w:hint="eastAsia" w:ascii="黑体" w:hAnsi="黑体" w:eastAsia="黑体" w:cs="黑体"/>
          <w:sz w:val="32"/>
          <w:szCs w:val="32"/>
          <w:lang w:eastAsia="zh-CN"/>
        </w:rPr>
        <w:t>十四：</w:t>
      </w:r>
      <w:r>
        <w:rPr>
          <w:rFonts w:hint="eastAsia" w:eastAsia="黑体"/>
          <w:sz w:val="32"/>
          <w:szCs w:val="32"/>
          <w:lang w:eastAsia="zh-CN"/>
        </w:rPr>
        <w:t>办理流程图：</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黑体"/>
          <w:sz w:val="32"/>
          <w:szCs w:val="32"/>
          <w:lang w:eastAsia="zh-CN"/>
        </w:rPr>
      </w:pPr>
      <w:r>
        <w:rPr>
          <w:rFonts w:hint="eastAsia" w:eastAsia="黑体"/>
          <w:sz w:val="32"/>
          <w:szCs w:val="32"/>
          <w:lang w:eastAsia="zh-CN"/>
        </w:rPr>
        <w:drawing>
          <wp:inline distT="0" distB="0" distL="114300" distR="114300">
            <wp:extent cx="5448300" cy="7543800"/>
            <wp:effectExtent l="0" t="0" r="0" b="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20"/>
                    <a:stretch>
                      <a:fillRect/>
                    </a:stretch>
                  </pic:blipFill>
                  <pic:spPr>
                    <a:xfrm>
                      <a:off x="0" y="0"/>
                      <a:ext cx="5448300" cy="75438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十五、事项受理条件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1.按照属地原则，县级及以上教育行政部门受理范围：中职学校、幼儿园、小学、初中、高中以及非学历教育机构。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2.根据国家有关法律法规，应具备符合相应办学层次的基础设施条件。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3.必须有与办学规模相适应、结构合理的专兼职教师队伍。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4.有必备的办学资金和稳定的经费来源。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十六、特别程序：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实地考察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实施学前教育、普通高中教育及中等职业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教育的民办学校终止审批办事指南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rPr>
        <w:t>1162122101533874194000105003000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rPr>
        <w:t>自然人,企业法人,社会组织法人,非法人企业,其他组织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rPr>
        <w:t>行政许可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sz w:val="32"/>
          <w:szCs w:val="32"/>
        </w:rPr>
      </w:pPr>
      <w:r>
        <w:rPr>
          <w:rFonts w:hint="eastAsia" w:ascii="黑体" w:hAnsi="黑体" w:eastAsia="黑体" w:cs="黑体"/>
          <w:sz w:val="32"/>
          <w:szCs w:val="32"/>
          <w:lang w:eastAsia="zh-CN"/>
        </w:rPr>
        <w:t>四、法定依据：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民办教育促进法实施条例》（国务院令第399号）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eastAsia="zh-CN"/>
        </w:rPr>
        <w:t>成县教育局，</w:t>
      </w:r>
      <w:r>
        <w:rPr>
          <w:rFonts w:hint="eastAsia" w:ascii="黑体" w:hAnsi="黑体" w:eastAsia="黑体" w:cs="黑体"/>
          <w:sz w:val="32"/>
          <w:szCs w:val="32"/>
          <w:lang w:eastAsia="zh-CN"/>
        </w:rPr>
        <w:t>联办机构：</w:t>
      </w:r>
      <w:r>
        <w:rPr>
          <w:rFonts w:hint="eastAsia" w:ascii="方正仿宋_GBK" w:hAnsi="方正仿宋_GBK" w:eastAsia="方正仿宋_GBK" w:cs="方正仿宋_GBK"/>
          <w:sz w:val="32"/>
          <w:szCs w:val="32"/>
        </w:rPr>
        <w:t>成县市场监督管理局；成县民政局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六、受理条件：</w:t>
      </w:r>
      <w:r>
        <w:rPr>
          <w:rFonts w:hint="eastAsia" w:ascii="方正仿宋_GBK" w:hAnsi="方正仿宋_GBK" w:eastAsia="方正仿宋_GBK" w:cs="方正仿宋_GBK"/>
          <w:sz w:val="32"/>
          <w:szCs w:val="32"/>
          <w:lang w:eastAsia="zh-CN"/>
        </w:rPr>
        <w:t>资料齐全，即可受理。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七、申办材料：</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终止办学报告；</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在校教师、学生安置方案；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学校财产清偿和处置情况报告。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lang w:eastAsia="zh-CN"/>
        </w:rPr>
        <w:t>法定办结时限：90工作日</w:t>
      </w:r>
      <w:r>
        <w:rPr>
          <w:rFonts w:hint="eastAsia" w:ascii="方正仿宋_GBK" w:hAnsi="方正仿宋_GBK" w:eastAsia="方正仿宋_GBK" w:cs="方正仿宋_GBK"/>
          <w:sz w:val="32"/>
          <w:szCs w:val="32"/>
          <w:lang w:val="en-US" w:eastAsia="zh-CN"/>
        </w:rPr>
        <w:t>，承诺办结时限：1工作日。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lang w:val="en-US" w:eastAsia="zh-CN"/>
        </w:rPr>
        <w:t>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w:t>
      </w:r>
      <w:r>
        <w:rPr>
          <w:rFonts w:hint="eastAsia" w:ascii="方正仿宋_GBK" w:hAnsi="方正仿宋_GBK" w:eastAsia="方正仿宋_GBK" w:cs="方正仿宋_GBK"/>
          <w:sz w:val="32"/>
          <w:szCs w:val="32"/>
        </w:rPr>
        <w:t>成县城关镇</w:t>
      </w:r>
      <w:r>
        <w:rPr>
          <w:rFonts w:hint="eastAsia" w:ascii="方正仿宋_GBK" w:hAnsi="方正仿宋_GBK" w:eastAsia="方正仿宋_GBK" w:cs="方正仿宋_GBK"/>
          <w:sz w:val="32"/>
          <w:szCs w:val="32"/>
          <w:lang w:eastAsia="zh-CN"/>
        </w:rPr>
        <w:t>北大街</w:t>
      </w:r>
      <w:r>
        <w:rPr>
          <w:rFonts w:hint="eastAsia" w:ascii="方正仿宋_GBK" w:hAnsi="方正仿宋_GBK" w:eastAsia="方正仿宋_GBK" w:cs="方正仿宋_GBK"/>
          <w:sz w:val="32"/>
          <w:szCs w:val="32"/>
          <w:lang w:val="en-US" w:eastAsia="zh-CN"/>
        </w:rPr>
        <w:t>1号政务服务中心2楼A45号教育局综合窗口</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rPr>
        <w:t>地点：</w:t>
      </w:r>
      <w:r>
        <w:rPr>
          <w:rFonts w:hint="eastAsia" w:ascii="方正仿宋_GBK" w:hAnsi="方正仿宋_GBK" w:eastAsia="方正仿宋_GBK" w:cs="方正仿宋_GBK"/>
          <w:sz w:val="32"/>
          <w:szCs w:val="32"/>
          <w:lang w:val="en-US" w:eastAsia="zh-CN"/>
        </w:rPr>
        <w:t>甘肃省陇南市成县城关镇北大街1号</w:t>
      </w:r>
      <w:r>
        <w:rPr>
          <w:rFonts w:hint="eastAsia" w:ascii="方正仿宋_GBK" w:hAnsi="方正仿宋_GBK" w:eastAsia="方正仿宋_GBK" w:cs="方正仿宋_GBK"/>
          <w:sz w:val="32"/>
          <w:szCs w:val="32"/>
          <w:lang w:val="en-US" w:eastAsia="en-US"/>
        </w:rPr>
        <w:t>政务服务中心二楼A45教育局</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val="en-US" w:eastAsia="en-US"/>
        </w:rPr>
        <w:t>窗口</w:t>
      </w:r>
      <w:r>
        <w:rPr>
          <w:rFonts w:hint="eastAsia" w:ascii="方正仿宋_GBK" w:hAnsi="方正仿宋_GBK" w:eastAsia="方正仿宋_GBK" w:cs="方正仿宋_GBK"/>
          <w:sz w:val="32"/>
          <w:szCs w:val="32"/>
          <w:lang w:val="en-US" w:eastAsia="zh-CN"/>
        </w:rPr>
        <w:t>；时间：</w:t>
      </w:r>
      <w:r>
        <w:rPr>
          <w:rFonts w:hint="eastAsia" w:ascii="方正仿宋_GBK" w:hAnsi="方正仿宋_GBK" w:eastAsia="方正仿宋_GBK" w:cs="方正仿宋_GBK"/>
          <w:sz w:val="32"/>
          <w:szCs w:val="32"/>
        </w:rPr>
        <w:t>周一至周五：上午08:30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12:00，下午14:30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18:00，法定节假日除外。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eastAsia="zh-CN"/>
        </w:rPr>
        <w:t>电话咨询：</w:t>
      </w:r>
      <w:r>
        <w:rPr>
          <w:rFonts w:hint="eastAsia" w:ascii="方正仿宋_GBK" w:hAnsi="方正仿宋_GBK" w:eastAsia="方正仿宋_GBK" w:cs="方正仿宋_GBK"/>
          <w:sz w:val="32"/>
          <w:szCs w:val="32"/>
          <w:lang w:val="en-US" w:eastAsia="zh-CN"/>
        </w:rPr>
        <w:t>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十四、事项受理条件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根据学校章程规定要求终止，并经审批机关批准的；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被吊销办学许可证的；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因资不抵债无法继续办学的。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校车使用许可的前置审查（区域内）</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办事指南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lang w:eastAsia="zh-CN"/>
        </w:rPr>
        <w:t>1162122101533874194000105014000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lang w:eastAsia="zh-CN"/>
        </w:rPr>
        <w:t>自然人,企业法人,事业法人,社会组织法人,其他组织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lang w:eastAsia="zh-CN"/>
        </w:rPr>
        <w:t>行政许可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sz w:val="32"/>
          <w:szCs w:val="32"/>
        </w:rPr>
      </w:pPr>
      <w:r>
        <w:rPr>
          <w:rFonts w:hint="eastAsia" w:ascii="黑体" w:hAnsi="黑体" w:eastAsia="黑体" w:cs="黑体"/>
          <w:sz w:val="32"/>
          <w:szCs w:val="32"/>
          <w:lang w:eastAsia="zh-CN"/>
        </w:rPr>
        <w:t>四、法定依据：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校车安全管理条例》（2012年4月5日国务院令617号）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eastAsia="zh-CN"/>
        </w:rPr>
        <w:t>成县教育局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六、受理条件：</w:t>
      </w:r>
      <w:r>
        <w:rPr>
          <w:rFonts w:hint="eastAsia" w:ascii="方正仿宋_GBK" w:hAnsi="方正仿宋_GBK" w:eastAsia="方正仿宋_GBK" w:cs="方正仿宋_GBK"/>
          <w:sz w:val="32"/>
          <w:szCs w:val="32"/>
          <w:lang w:eastAsia="zh-CN"/>
        </w:rPr>
        <w:t>取得校车使用许可应当符合下列条件：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车辆符合校车安全国家标准，取得机动车检验合格证明，并已经在公安机关交通管理部门办理注册登记；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有取得校车驾驶资格的驾驶人；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有包括行驶线路、开行时间和停靠站点的合理可行的校车运行方案；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有健全的安全管理制度；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已经投保机动车承运人责任保险。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七、申办材料：</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甘肃省运行校车标牌审批表（区域内）；</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驾驶员机动车驾驶证、机动车行驶证以及随车照管员身份证明</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机动车检验合格证明、机动车及承运人责任保险。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lang w:val="en-US" w:eastAsia="zh-CN"/>
        </w:rPr>
        <w:t>法定时限20工作日，承诺时限1工作日。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val="en-US"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val="en-US" w:eastAsia="zh-CN"/>
        </w:rPr>
        <w:t>电话：0939--5923295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电话：0939--3200859；地址:成县城关镇北大街1号政务服务中心2楼A45号教育局综合窗口。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lang w:val="en-US" w:eastAsia="zh-CN"/>
        </w:rPr>
        <w:t>地点：甘肃省陇南市成县城关镇北大街1号</w:t>
      </w:r>
      <w:r>
        <w:rPr>
          <w:rFonts w:hint="eastAsia" w:ascii="方正仿宋_GBK" w:hAnsi="方正仿宋_GBK" w:eastAsia="方正仿宋_GBK" w:cs="方正仿宋_GBK"/>
          <w:sz w:val="32"/>
          <w:szCs w:val="32"/>
          <w:lang w:val="en-US" w:eastAsia="en-US"/>
        </w:rPr>
        <w:t>政务服务中心二楼A45教育局</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val="en-US" w:eastAsia="en-US"/>
        </w:rPr>
        <w:t>窗口</w:t>
      </w:r>
      <w:r>
        <w:rPr>
          <w:rFonts w:hint="eastAsia" w:ascii="方正仿宋_GBK" w:hAnsi="方正仿宋_GBK" w:eastAsia="方正仿宋_GBK" w:cs="方正仿宋_GBK"/>
          <w:sz w:val="32"/>
          <w:szCs w:val="32"/>
          <w:lang w:val="en-US" w:eastAsia="zh-CN"/>
        </w:rPr>
        <w:t>；时间：周一至周五：上午08:30--12:00，下午14:30--18:00，法定节假日除外。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val="en-US" w:eastAsia="zh-CN"/>
        </w:rPr>
        <w:t>电话咨询：0939--5923295或登录甘肃省政务服务网、甘快办APP查询。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十四、</w:t>
      </w:r>
      <w:r>
        <w:rPr>
          <w:rFonts w:hint="eastAsia" w:ascii="黑体" w:hAnsi="黑体" w:eastAsia="黑体" w:cs="黑体"/>
          <w:sz w:val="32"/>
          <w:szCs w:val="32"/>
          <w:lang w:val="en-US" w:eastAsia="zh-CN"/>
        </w:rPr>
        <w:t>办事流程图：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sz w:val="32"/>
          <w:szCs w:val="32"/>
          <w:lang w:val="en-US" w:eastAsia="zh-CN"/>
        </w:rPr>
      </w:pPr>
      <w:r>
        <w:drawing>
          <wp:inline distT="0" distB="0" distL="114300" distR="114300">
            <wp:extent cx="5646420" cy="6114415"/>
            <wp:effectExtent l="0" t="0" r="11430" b="635"/>
            <wp:docPr id="7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1"/>
                    <pic:cNvPicPr>
                      <a:picLocks noChangeAspect="1"/>
                    </pic:cNvPicPr>
                  </pic:nvPicPr>
                  <pic:blipFill>
                    <a:blip r:embed="rId21"/>
                    <a:stretch>
                      <a:fillRect/>
                    </a:stretch>
                  </pic:blipFill>
                  <pic:spPr>
                    <a:xfrm>
                      <a:off x="0" y="0"/>
                      <a:ext cx="5646420" cy="611441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休学、转学、复学申请办事指南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实施编码：</w:t>
      </w:r>
      <w:r>
        <w:rPr>
          <w:rFonts w:hint="eastAsia" w:ascii="方正仿宋_GBK" w:hAnsi="方正仿宋_GBK" w:eastAsia="方正仿宋_GBK" w:cs="方正仿宋_GBK"/>
          <w:sz w:val="32"/>
          <w:szCs w:val="32"/>
          <w:lang w:eastAsia="zh-CN"/>
        </w:rPr>
        <w:t>1162122101533874194622005009000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二、服务对象：</w:t>
      </w:r>
      <w:r>
        <w:rPr>
          <w:rFonts w:hint="eastAsia" w:ascii="方正仿宋_GBK" w:hAnsi="方正仿宋_GBK" w:eastAsia="方正仿宋_GBK" w:cs="方正仿宋_GBK"/>
          <w:sz w:val="32"/>
          <w:szCs w:val="32"/>
          <w:lang w:eastAsia="zh-CN"/>
        </w:rPr>
        <w:t>自然人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事项类型：</w:t>
      </w:r>
      <w:r>
        <w:rPr>
          <w:rFonts w:hint="eastAsia" w:ascii="方正仿宋_GBK" w:hAnsi="方正仿宋_GBK" w:eastAsia="方正仿宋_GBK" w:cs="方正仿宋_GBK"/>
          <w:sz w:val="32"/>
          <w:szCs w:val="32"/>
          <w:lang w:eastAsia="zh-CN"/>
        </w:rPr>
        <w:t>公共服务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sz w:val="32"/>
          <w:szCs w:val="32"/>
        </w:rPr>
      </w:pPr>
      <w:r>
        <w:rPr>
          <w:rFonts w:hint="eastAsia" w:ascii="黑体" w:hAnsi="黑体" w:eastAsia="黑体" w:cs="黑体"/>
          <w:sz w:val="32"/>
          <w:szCs w:val="32"/>
          <w:lang w:eastAsia="zh-CN"/>
        </w:rPr>
        <w:t>四、法定依据：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《甘肃省中小学生学籍管理实施细则（试行）》  第三条  学生学籍管理采用信息化方式，实行分级负责、省级统筹、属地管理、学校实施的管理体制。（三）县级学籍管理部门工作职责2.负责本县中小学校学生的入学、转学、休学、复学、退学、毕业等审核、报送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五、受理机构：</w:t>
      </w:r>
      <w:r>
        <w:rPr>
          <w:rFonts w:hint="eastAsia" w:ascii="方正仿宋_GBK" w:hAnsi="方正仿宋_GBK" w:eastAsia="方正仿宋_GBK" w:cs="方正仿宋_GBK"/>
          <w:sz w:val="32"/>
          <w:szCs w:val="32"/>
          <w:lang w:eastAsia="zh-CN"/>
        </w:rPr>
        <w:t>成县教育局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六、受理条件：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休学受理条件：1、休学申请表；2、诊断证明、医药费票据、病例；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复学受理条件：1、复学申请表；2、诊断证明；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转学受理条件：1、转学申请表一式两份。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96" w:firstLineChars="200"/>
        <w:jc w:val="both"/>
        <w:textAlignment w:val="auto"/>
        <w:outlineLvl w:val="9"/>
        <w:rPr>
          <w:rFonts w:hint="eastAsia" w:ascii="方正仿宋_GBK" w:hAnsi="方正仿宋_GBK" w:eastAsia="方正仿宋_GBK" w:cs="方正仿宋_GBK"/>
          <w:spacing w:val="-11"/>
          <w:sz w:val="32"/>
          <w:szCs w:val="32"/>
          <w:lang w:eastAsia="zh-CN"/>
        </w:rPr>
      </w:pPr>
      <w:r>
        <w:rPr>
          <w:rFonts w:hint="eastAsia" w:ascii="黑体" w:hAnsi="黑体" w:eastAsia="黑体" w:cs="黑体"/>
          <w:spacing w:val="-11"/>
          <w:sz w:val="32"/>
          <w:szCs w:val="32"/>
          <w:lang w:eastAsia="zh-CN"/>
        </w:rPr>
        <w:t>七、申办材料：</w:t>
      </w:r>
      <w:r>
        <w:rPr>
          <w:rFonts w:hint="eastAsia" w:ascii="方正仿宋_GBK" w:hAnsi="方正仿宋_GBK" w:eastAsia="方正仿宋_GBK" w:cs="方正仿宋_GBK"/>
          <w:spacing w:val="-11"/>
          <w:sz w:val="32"/>
          <w:szCs w:val="32"/>
          <w:lang w:eastAsia="zh-CN"/>
        </w:rPr>
        <w:t>甘肃省义务教育阶段学生休（复）学申请表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八、办理时限：</w:t>
      </w:r>
      <w:r>
        <w:rPr>
          <w:rFonts w:hint="eastAsia" w:ascii="方正仿宋_GBK" w:hAnsi="方正仿宋_GBK" w:eastAsia="方正仿宋_GBK" w:cs="方正仿宋_GBK"/>
          <w:sz w:val="32"/>
          <w:szCs w:val="32"/>
          <w:lang w:eastAsia="zh-CN"/>
        </w:rPr>
        <w:t>法定时限</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工作日，承诺时限</w:t>
      </w:r>
      <w:r>
        <w:rPr>
          <w:rFonts w:hint="eastAsia" w:ascii="方正仿宋_GBK" w:hAnsi="方正仿宋_GBK" w:eastAsia="方正仿宋_GBK" w:cs="方正仿宋_GBK"/>
          <w:sz w:val="32"/>
          <w:szCs w:val="32"/>
          <w:lang w:val="en-US" w:eastAsia="zh-CN"/>
        </w:rPr>
        <w:t>1工作日。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九、收费方式：</w:t>
      </w:r>
      <w:r>
        <w:rPr>
          <w:rFonts w:hint="eastAsia" w:ascii="方正仿宋_GBK" w:hAnsi="方正仿宋_GBK" w:eastAsia="方正仿宋_GBK" w:cs="方正仿宋_GBK"/>
          <w:sz w:val="32"/>
          <w:szCs w:val="32"/>
          <w:lang w:eastAsia="zh-CN"/>
        </w:rPr>
        <w:t>不收费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十、咨询方式：</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lang w:val="en-US" w:eastAsia="zh-CN"/>
        </w:rPr>
        <w:t>0939--5923295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val="en-US" w:eastAsia="zh-CN"/>
        </w:rPr>
        <w:t>十一、监督投诉：</w:t>
      </w:r>
      <w:r>
        <w:rPr>
          <w:rFonts w:hint="eastAsia" w:ascii="方正仿宋_GBK" w:hAnsi="方正仿宋_GBK" w:eastAsia="方正仿宋_GBK" w:cs="方正仿宋_GBK"/>
          <w:sz w:val="32"/>
          <w:szCs w:val="32"/>
          <w:lang w:val="en-US" w:eastAsia="zh-CN"/>
        </w:rPr>
        <w:t>电话：0939--3200859；地址:</w:t>
      </w:r>
      <w:r>
        <w:rPr>
          <w:rFonts w:hint="eastAsia" w:ascii="方正仿宋_GBK" w:hAnsi="方正仿宋_GBK" w:eastAsia="方正仿宋_GBK" w:cs="方正仿宋_GBK"/>
          <w:sz w:val="32"/>
          <w:szCs w:val="32"/>
          <w:lang w:eastAsia="zh-CN"/>
        </w:rPr>
        <w:t>成县城关镇北大街</w:t>
      </w:r>
      <w:r>
        <w:rPr>
          <w:rFonts w:hint="eastAsia" w:ascii="方正仿宋_GBK" w:hAnsi="方正仿宋_GBK" w:eastAsia="方正仿宋_GBK" w:cs="方正仿宋_GBK"/>
          <w:sz w:val="32"/>
          <w:szCs w:val="32"/>
          <w:lang w:val="en-US" w:eastAsia="zh-CN"/>
        </w:rPr>
        <w:t>1号政务服务中心2楼A45号教育局综合窗口</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pacing w:val="-6"/>
          <w:sz w:val="32"/>
          <w:szCs w:val="32"/>
          <w:lang w:eastAsia="zh-CN"/>
        </w:rPr>
      </w:pPr>
      <w:r>
        <w:rPr>
          <w:rFonts w:hint="eastAsia" w:ascii="黑体" w:hAnsi="黑体" w:eastAsia="黑体" w:cs="黑体"/>
          <w:sz w:val="32"/>
          <w:szCs w:val="32"/>
          <w:lang w:val="en-US" w:eastAsia="zh-CN"/>
        </w:rPr>
        <w:t>十二：办理地址和时间：</w:t>
      </w:r>
      <w:r>
        <w:rPr>
          <w:rFonts w:hint="eastAsia" w:ascii="方正仿宋_GBK" w:hAnsi="方正仿宋_GBK" w:eastAsia="方正仿宋_GBK" w:cs="方正仿宋_GBK"/>
          <w:sz w:val="32"/>
          <w:szCs w:val="32"/>
          <w:lang w:eastAsia="zh-CN"/>
        </w:rPr>
        <w:t>地点：</w:t>
      </w:r>
      <w:r>
        <w:rPr>
          <w:rFonts w:hint="eastAsia" w:ascii="方正仿宋_GBK" w:hAnsi="方正仿宋_GBK" w:eastAsia="方正仿宋_GBK" w:cs="方正仿宋_GBK"/>
          <w:sz w:val="32"/>
          <w:szCs w:val="32"/>
          <w:lang w:val="en-US" w:eastAsia="zh-CN"/>
        </w:rPr>
        <w:t>甘肃省陇南市成县城关镇北大街1号</w:t>
      </w:r>
      <w:r>
        <w:rPr>
          <w:rFonts w:hint="eastAsia" w:ascii="方正仿宋_GBK" w:hAnsi="方正仿宋_GBK" w:eastAsia="方正仿宋_GBK" w:cs="方正仿宋_GBK"/>
          <w:sz w:val="32"/>
          <w:szCs w:val="32"/>
          <w:lang w:val="en-US" w:eastAsia="en-US"/>
        </w:rPr>
        <w:t>政务服务中心二楼A45教育局</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val="en-US" w:eastAsia="en-US"/>
        </w:rPr>
        <w:t>窗口</w:t>
      </w:r>
      <w:r>
        <w:rPr>
          <w:rFonts w:hint="eastAsia" w:ascii="方正仿宋_GBK" w:hAnsi="方正仿宋_GBK" w:eastAsia="方正仿宋_GBK" w:cs="方正仿宋_GBK"/>
          <w:sz w:val="32"/>
          <w:szCs w:val="32"/>
          <w:lang w:val="en-US" w:eastAsia="zh-CN"/>
        </w:rPr>
        <w:t>；时间：</w:t>
      </w:r>
      <w:r>
        <w:rPr>
          <w:rFonts w:hint="eastAsia" w:ascii="方正仿宋_GBK" w:hAnsi="方正仿宋_GBK" w:eastAsia="方正仿宋_GBK" w:cs="方正仿宋_GBK"/>
          <w:sz w:val="32"/>
          <w:szCs w:val="32"/>
          <w:lang w:eastAsia="zh-CN"/>
        </w:rPr>
        <w:t>周一至周</w:t>
      </w:r>
      <w:r>
        <w:rPr>
          <w:rFonts w:hint="eastAsia" w:ascii="方正仿宋_GBK" w:hAnsi="方正仿宋_GBK" w:eastAsia="方正仿宋_GBK" w:cs="方正仿宋_GBK"/>
          <w:spacing w:val="-6"/>
          <w:sz w:val="32"/>
          <w:szCs w:val="32"/>
          <w:lang w:eastAsia="zh-CN"/>
        </w:rPr>
        <w:t>五：上午08:30</w:t>
      </w:r>
      <w:r>
        <w:rPr>
          <w:rFonts w:hint="eastAsia" w:ascii="方正仿宋_GBK" w:hAnsi="方正仿宋_GBK" w:eastAsia="方正仿宋_GBK" w:cs="方正仿宋_GBK"/>
          <w:spacing w:val="-6"/>
          <w:sz w:val="32"/>
          <w:szCs w:val="32"/>
          <w:lang w:val="en-US" w:eastAsia="zh-CN"/>
        </w:rPr>
        <w:t>--</w:t>
      </w:r>
      <w:r>
        <w:rPr>
          <w:rFonts w:hint="eastAsia" w:ascii="方正仿宋_GBK" w:hAnsi="方正仿宋_GBK" w:eastAsia="方正仿宋_GBK" w:cs="方正仿宋_GBK"/>
          <w:spacing w:val="-6"/>
          <w:sz w:val="32"/>
          <w:szCs w:val="32"/>
          <w:lang w:eastAsia="zh-CN"/>
        </w:rPr>
        <w:t>12:00，下午14:30</w:t>
      </w:r>
      <w:r>
        <w:rPr>
          <w:rFonts w:hint="eastAsia" w:ascii="方正仿宋_GBK" w:hAnsi="方正仿宋_GBK" w:eastAsia="方正仿宋_GBK" w:cs="方正仿宋_GBK"/>
          <w:spacing w:val="-6"/>
          <w:sz w:val="32"/>
          <w:szCs w:val="32"/>
          <w:lang w:val="en-US" w:eastAsia="zh-CN"/>
        </w:rPr>
        <w:t>--</w:t>
      </w:r>
      <w:r>
        <w:rPr>
          <w:rFonts w:hint="eastAsia" w:ascii="方正仿宋_GBK" w:hAnsi="方正仿宋_GBK" w:eastAsia="方正仿宋_GBK" w:cs="方正仿宋_GBK"/>
          <w:spacing w:val="-6"/>
          <w:sz w:val="32"/>
          <w:szCs w:val="32"/>
          <w:lang w:eastAsia="zh-CN"/>
        </w:rPr>
        <w:t>18:00，法定节假日除外。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黑体" w:hAnsi="黑体" w:eastAsia="黑体" w:cs="黑体"/>
          <w:sz w:val="32"/>
          <w:szCs w:val="32"/>
          <w:lang w:eastAsia="zh-CN"/>
        </w:rPr>
        <w:t>十三、办理进程和结果查询：</w:t>
      </w:r>
      <w:r>
        <w:rPr>
          <w:rFonts w:hint="eastAsia" w:ascii="方正仿宋_GBK" w:hAnsi="方正仿宋_GBK" w:eastAsia="方正仿宋_GBK" w:cs="方正仿宋_GBK"/>
          <w:sz w:val="32"/>
          <w:szCs w:val="32"/>
          <w:lang w:eastAsia="zh-CN"/>
        </w:rPr>
        <w:t>电话咨询：</w:t>
      </w:r>
      <w:r>
        <w:rPr>
          <w:rFonts w:hint="eastAsia" w:ascii="方正仿宋_GBK" w:hAnsi="方正仿宋_GBK" w:eastAsia="方正仿宋_GBK" w:cs="方正仿宋_GBK"/>
          <w:sz w:val="32"/>
          <w:szCs w:val="32"/>
          <w:lang w:val="en-US" w:eastAsia="zh-CN"/>
        </w:rPr>
        <w:t>0939--5923295或登录甘肃省政务服务网、甘快办APP查询。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十四、</w:t>
      </w:r>
      <w:r>
        <w:rPr>
          <w:rFonts w:hint="eastAsia" w:ascii="黑体" w:hAnsi="黑体" w:eastAsia="黑体" w:cs="黑体"/>
          <w:sz w:val="32"/>
          <w:szCs w:val="32"/>
          <w:lang w:val="en-US" w:eastAsia="zh-CN"/>
        </w:rPr>
        <w:t>办事流程图：</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bookmarkStart w:id="1" w:name="_GoBack"/>
      <w:r>
        <w:drawing>
          <wp:inline distT="0" distB="0" distL="114300" distR="114300">
            <wp:extent cx="4770755" cy="5325745"/>
            <wp:effectExtent l="0" t="0" r="10795" b="8255"/>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pic:cNvPicPr>
                  </pic:nvPicPr>
                  <pic:blipFill>
                    <a:blip r:embed="rId22"/>
                    <a:stretch>
                      <a:fillRect/>
                    </a:stretch>
                  </pic:blipFill>
                  <pic:spPr>
                    <a:xfrm>
                      <a:off x="0" y="0"/>
                      <a:ext cx="4770755" cy="5325745"/>
                    </a:xfrm>
                    <a:prstGeom prst="rect">
                      <a:avLst/>
                    </a:prstGeom>
                    <a:noFill/>
                    <a:ln>
                      <a:noFill/>
                    </a:ln>
                  </pic:spPr>
                </pic:pic>
              </a:graphicData>
            </a:graphic>
          </wp:inline>
        </w:drawing>
      </w:r>
      <w:bookmarkEnd w:id="1"/>
    </w:p>
    <w:p>
      <w:pPr>
        <w:keepNext w:val="0"/>
        <w:keepLines w:val="0"/>
        <w:pageBreakBefore w:val="0"/>
        <w:widowControl/>
        <w:numPr>
          <w:ilvl w:val="0"/>
          <w:numId w:val="2"/>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办理事项所需填写的申请表（样表）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甘肃省义务教育阶段学生休(复)学申请表</w:t>
      </w:r>
    </w:p>
    <w:tbl>
      <w:tblPr>
        <w:tblStyle w:val="6"/>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735"/>
        <w:gridCol w:w="1330"/>
        <w:gridCol w:w="630"/>
        <w:gridCol w:w="735"/>
        <w:gridCol w:w="1131"/>
        <w:gridCol w:w="164"/>
        <w:gridCol w:w="942"/>
        <w:gridCol w:w="73"/>
        <w:gridCol w:w="210"/>
        <w:gridCol w:w="525"/>
        <w:gridCol w:w="4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36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学生姓名</w:t>
            </w:r>
          </w:p>
        </w:tc>
        <w:tc>
          <w:tcPr>
            <w:tcW w:w="1330" w:type="dxa"/>
            <w:tcBorders>
              <w:top w:val="single" w:color="auto" w:sz="12" w:space="0"/>
              <w:left w:val="single" w:color="auto" w:sz="6" w:space="0"/>
              <w:bottom w:val="single" w:color="auto" w:sz="6" w:space="0"/>
              <w:right w:val="single" w:color="auto" w:sz="6" w:space="0"/>
            </w:tcBorders>
            <w:noWrap w:val="0"/>
            <w:vAlign w:val="center"/>
          </w:tcPr>
          <w:p>
            <w:pPr>
              <w:jc w:val="center"/>
              <w:rPr>
                <w:rFonts w:hint="default" w:eastAsia="宋体"/>
                <w:sz w:val="28"/>
                <w:szCs w:val="28"/>
                <w:lang w:val="en-US" w:eastAsia="zh-CN"/>
              </w:rPr>
            </w:pPr>
            <w:r>
              <w:rPr>
                <w:rFonts w:hint="eastAsia"/>
                <w:sz w:val="28"/>
                <w:szCs w:val="28"/>
                <w:lang w:eastAsia="zh-CN"/>
              </w:rPr>
              <w:t>张</w:t>
            </w:r>
            <w:r>
              <w:rPr>
                <w:rFonts w:hint="eastAsia"/>
                <w:sz w:val="28"/>
                <w:szCs w:val="28"/>
                <w:lang w:val="en-US" w:eastAsia="zh-CN"/>
              </w:rPr>
              <w:t>xx</w:t>
            </w:r>
          </w:p>
        </w:tc>
        <w:tc>
          <w:tcPr>
            <w:tcW w:w="630"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w w:val="90"/>
                <w:sz w:val="28"/>
                <w:szCs w:val="28"/>
              </w:rPr>
            </w:pPr>
            <w:r>
              <w:rPr>
                <w:rFonts w:hint="eastAsia"/>
                <w:w w:val="90"/>
                <w:sz w:val="28"/>
                <w:szCs w:val="28"/>
              </w:rPr>
              <w:t>性别</w:t>
            </w:r>
          </w:p>
        </w:tc>
        <w:tc>
          <w:tcPr>
            <w:tcW w:w="735"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eastAsia="宋体"/>
                <w:w w:val="90"/>
                <w:sz w:val="28"/>
                <w:szCs w:val="28"/>
                <w:lang w:val="en-US" w:eastAsia="zh-CN"/>
              </w:rPr>
            </w:pPr>
            <w:r>
              <w:rPr>
                <w:rFonts w:hint="eastAsia"/>
                <w:w w:val="90"/>
                <w:sz w:val="28"/>
                <w:szCs w:val="28"/>
                <w:lang w:val="en-US" w:eastAsia="zh-CN"/>
              </w:rPr>
              <w:t>x</w:t>
            </w:r>
          </w:p>
        </w:tc>
        <w:tc>
          <w:tcPr>
            <w:tcW w:w="1131"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w w:val="90"/>
                <w:sz w:val="28"/>
                <w:szCs w:val="28"/>
              </w:rPr>
            </w:pPr>
            <w:r>
              <w:rPr>
                <w:rFonts w:hint="eastAsia"/>
                <w:w w:val="90"/>
                <w:sz w:val="28"/>
                <w:szCs w:val="28"/>
              </w:rPr>
              <w:t>出生年月</w:t>
            </w:r>
          </w:p>
        </w:tc>
        <w:tc>
          <w:tcPr>
            <w:tcW w:w="110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default" w:eastAsia="宋体"/>
                <w:sz w:val="28"/>
                <w:szCs w:val="28"/>
                <w:lang w:val="en-US" w:eastAsia="zh-CN"/>
              </w:rPr>
            </w:pPr>
            <w:r>
              <w:rPr>
                <w:rFonts w:hint="eastAsia"/>
                <w:sz w:val="28"/>
                <w:szCs w:val="28"/>
                <w:lang w:val="en-US" w:eastAsia="zh-CN"/>
              </w:rPr>
              <w:t>xxxx年</w:t>
            </w:r>
          </w:p>
        </w:tc>
        <w:tc>
          <w:tcPr>
            <w:tcW w:w="849"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年级</w:t>
            </w:r>
          </w:p>
        </w:tc>
        <w:tc>
          <w:tcPr>
            <w:tcW w:w="22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136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家庭住址</w:t>
            </w:r>
          </w:p>
        </w:tc>
        <w:tc>
          <w:tcPr>
            <w:tcW w:w="3990"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sz w:val="28"/>
                <w:szCs w:val="28"/>
                <w:lang w:val="en-US" w:eastAsia="zh-CN"/>
              </w:rPr>
            </w:pPr>
            <w:r>
              <w:rPr>
                <w:rFonts w:hint="eastAsia"/>
                <w:sz w:val="28"/>
                <w:szCs w:val="28"/>
                <w:lang w:eastAsia="zh-CN"/>
              </w:rPr>
              <w:t>成县</w:t>
            </w:r>
            <w:r>
              <w:rPr>
                <w:rFonts w:hint="eastAsia"/>
                <w:sz w:val="28"/>
                <w:szCs w:val="28"/>
                <w:lang w:val="en-US" w:eastAsia="zh-CN"/>
              </w:rPr>
              <w:t>xx镇xx村xx号</w:t>
            </w:r>
          </w:p>
        </w:tc>
        <w:tc>
          <w:tcPr>
            <w:tcW w:w="122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联系电话</w:t>
            </w:r>
          </w:p>
        </w:tc>
        <w:tc>
          <w:tcPr>
            <w:tcW w:w="2769"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default" w:eastAsia="宋体"/>
                <w:sz w:val="28"/>
                <w:szCs w:val="28"/>
                <w:lang w:val="en-US" w:eastAsia="zh-CN"/>
              </w:rPr>
            </w:pPr>
            <w:r>
              <w:rPr>
                <w:rFonts w:hint="eastAsia"/>
                <w:sz w:val="28"/>
                <w:szCs w:val="28"/>
                <w:lang w:val="en-US" w:eastAsia="zh-CN"/>
              </w:rPr>
              <w:t>139xxxxxxxx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66" w:type="dxa"/>
            <w:gridSpan w:val="2"/>
            <w:vMerge w:val="restart"/>
            <w:tcBorders>
              <w:top w:val="single" w:color="auto" w:sz="6" w:space="0"/>
              <w:left w:val="single" w:color="auto" w:sz="12" w:space="0"/>
              <w:bottom w:val="single" w:color="auto" w:sz="6" w:space="0"/>
              <w:right w:val="single" w:color="auto" w:sz="6" w:space="0"/>
            </w:tcBorders>
            <w:noWrap w:val="0"/>
            <w:vAlign w:val="center"/>
          </w:tcPr>
          <w:p>
            <w:pPr>
              <w:spacing w:line="360" w:lineRule="exact"/>
              <w:jc w:val="center"/>
              <w:rPr>
                <w:rFonts w:hint="eastAsia"/>
                <w:sz w:val="28"/>
                <w:szCs w:val="28"/>
              </w:rPr>
            </w:pPr>
            <w:r>
              <w:rPr>
                <w:rFonts w:hint="eastAsia"/>
                <w:sz w:val="28"/>
                <w:szCs w:val="28"/>
              </w:rPr>
              <w:t>学籍号</w:t>
            </w:r>
          </w:p>
        </w:tc>
        <w:tc>
          <w:tcPr>
            <w:tcW w:w="3990" w:type="dxa"/>
            <w:gridSpan w:val="5"/>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w w:val="90"/>
                <w:sz w:val="28"/>
                <w:szCs w:val="28"/>
              </w:rPr>
            </w:pPr>
          </w:p>
        </w:tc>
        <w:tc>
          <w:tcPr>
            <w:tcW w:w="1750"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w w:val="70"/>
                <w:sz w:val="28"/>
                <w:szCs w:val="28"/>
              </w:rPr>
            </w:pPr>
            <w:r>
              <w:rPr>
                <w:rFonts w:hint="eastAsia"/>
                <w:w w:val="70"/>
                <w:sz w:val="28"/>
                <w:szCs w:val="28"/>
              </w:rPr>
              <w:t>休学前学籍辅号</w:t>
            </w:r>
          </w:p>
        </w:tc>
        <w:tc>
          <w:tcPr>
            <w:tcW w:w="2244"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1366" w:type="dxa"/>
            <w:gridSpan w:val="2"/>
            <w:vMerge w:val="continue"/>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sz w:val="28"/>
                <w:szCs w:val="28"/>
              </w:rPr>
            </w:pPr>
          </w:p>
        </w:tc>
        <w:tc>
          <w:tcPr>
            <w:tcW w:w="3990" w:type="dxa"/>
            <w:gridSpan w:val="5"/>
            <w:vMerge w:val="continue"/>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sz w:val="28"/>
                <w:szCs w:val="28"/>
              </w:rPr>
            </w:pPr>
          </w:p>
        </w:tc>
        <w:tc>
          <w:tcPr>
            <w:tcW w:w="1750"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w w:val="70"/>
                <w:sz w:val="28"/>
                <w:szCs w:val="28"/>
              </w:rPr>
            </w:pPr>
            <w:r>
              <w:rPr>
                <w:rFonts w:hint="eastAsia"/>
                <w:w w:val="70"/>
                <w:sz w:val="28"/>
                <w:szCs w:val="28"/>
              </w:rPr>
              <w:t>复学后学籍辅号</w:t>
            </w:r>
          </w:p>
        </w:tc>
        <w:tc>
          <w:tcPr>
            <w:tcW w:w="2244"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6371" w:type="dxa"/>
            <w:gridSpan w:val="9"/>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sz w:val="28"/>
                <w:szCs w:val="28"/>
              </w:rPr>
            </w:pPr>
            <w:r>
              <w:rPr>
                <w:rFonts w:hint="eastAsia"/>
                <w:sz w:val="28"/>
                <w:szCs w:val="28"/>
              </w:rPr>
              <w:t>休   学</w:t>
            </w:r>
          </w:p>
        </w:tc>
        <w:tc>
          <w:tcPr>
            <w:tcW w:w="2979" w:type="dxa"/>
            <w:gridSpan w:val="4"/>
            <w:tcBorders>
              <w:top w:val="single" w:color="auto" w:sz="12" w:space="0"/>
              <w:left w:val="single" w:color="auto" w:sz="6" w:space="0"/>
              <w:bottom w:val="single" w:color="auto" w:sz="6" w:space="0"/>
              <w:right w:val="single" w:color="auto" w:sz="12" w:space="0"/>
            </w:tcBorders>
            <w:noWrap w:val="0"/>
            <w:vAlign w:val="center"/>
          </w:tcPr>
          <w:p>
            <w:pPr>
              <w:spacing w:line="440" w:lineRule="exact"/>
              <w:jc w:val="center"/>
              <w:rPr>
                <w:rFonts w:hint="eastAsia"/>
                <w:sz w:val="28"/>
                <w:szCs w:val="28"/>
              </w:rPr>
            </w:pPr>
            <w:r>
              <w:rPr>
                <w:rFonts w:hint="eastAsia"/>
                <w:sz w:val="28"/>
                <w:szCs w:val="28"/>
              </w:rPr>
              <w:t>复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31"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hint="eastAsia"/>
                <w:sz w:val="28"/>
                <w:szCs w:val="28"/>
              </w:rPr>
            </w:pPr>
            <w:r>
              <w:rPr>
                <w:rFonts w:hint="eastAsia"/>
                <w:sz w:val="28"/>
                <w:szCs w:val="28"/>
              </w:rPr>
              <w:t>①</w:t>
            </w:r>
          </w:p>
          <w:p>
            <w:pPr>
              <w:snapToGrid w:val="0"/>
              <w:jc w:val="center"/>
              <w:rPr>
                <w:rFonts w:hint="eastAsia"/>
                <w:sz w:val="28"/>
                <w:szCs w:val="28"/>
              </w:rPr>
            </w:pPr>
            <w:r>
              <w:rPr>
                <w:rFonts w:hint="eastAsia"/>
                <w:sz w:val="28"/>
                <w:szCs w:val="28"/>
              </w:rPr>
              <w:t>原</w:t>
            </w:r>
          </w:p>
          <w:p>
            <w:pPr>
              <w:snapToGrid w:val="0"/>
              <w:jc w:val="center"/>
              <w:rPr>
                <w:rFonts w:hint="eastAsia"/>
                <w:sz w:val="28"/>
                <w:szCs w:val="28"/>
              </w:rPr>
            </w:pPr>
            <w:r>
              <w:rPr>
                <w:rFonts w:hint="eastAsia"/>
                <w:sz w:val="28"/>
                <w:szCs w:val="28"/>
              </w:rPr>
              <w:t>因</w:t>
            </w:r>
          </w:p>
        </w:tc>
        <w:tc>
          <w:tcPr>
            <w:tcW w:w="5740" w:type="dxa"/>
            <w:gridSpan w:val="8"/>
            <w:tcBorders>
              <w:top w:val="single" w:color="auto" w:sz="6" w:space="0"/>
              <w:left w:val="single" w:color="auto" w:sz="6" w:space="0"/>
              <w:bottom w:val="single" w:color="auto" w:sz="6" w:space="0"/>
              <w:right w:val="single" w:color="auto" w:sz="6" w:space="0"/>
            </w:tcBorders>
            <w:noWrap w:val="0"/>
            <w:vAlign w:val="bottom"/>
          </w:tcPr>
          <w:p>
            <w:pPr>
              <w:snapToGrid w:val="0"/>
              <w:jc w:val="right"/>
              <w:rPr>
                <w:sz w:val="28"/>
                <w:szCs w:val="28"/>
              </w:rPr>
            </w:pPr>
          </w:p>
          <w:p>
            <w:pPr>
              <w:wordWrap w:val="0"/>
              <w:snapToGrid w:val="0"/>
              <w:jc w:val="right"/>
              <w:rPr>
                <w:rFonts w:hint="eastAsia"/>
                <w:sz w:val="28"/>
                <w:szCs w:val="28"/>
              </w:rPr>
            </w:pPr>
            <w:r>
              <w:rPr>
                <w:rFonts w:hint="eastAsia"/>
                <w:sz w:val="28"/>
                <w:szCs w:val="28"/>
              </w:rPr>
              <w:t>家长签名：</w:t>
            </w:r>
            <w:r>
              <w:rPr>
                <w:rFonts w:hint="eastAsia"/>
                <w:sz w:val="28"/>
                <w:szCs w:val="28"/>
                <w:u w:val="single"/>
              </w:rPr>
              <w:t xml:space="preserve">　　　　　 </w:t>
            </w:r>
            <w:r>
              <w:rPr>
                <w:rFonts w:hint="eastAsia"/>
                <w:sz w:val="28"/>
                <w:szCs w:val="28"/>
              </w:rPr>
              <w:t xml:space="preserve"> </w:t>
            </w:r>
          </w:p>
          <w:p>
            <w:pPr>
              <w:snapToGrid w:val="0"/>
              <w:jc w:val="right"/>
              <w:rPr>
                <w:rFonts w:hint="eastAsia"/>
                <w:sz w:val="28"/>
                <w:szCs w:val="28"/>
              </w:rPr>
            </w:pPr>
            <w:r>
              <w:rPr>
                <w:rFonts w:hint="eastAsia"/>
                <w:sz w:val="28"/>
                <w:szCs w:val="28"/>
              </w:rPr>
              <w:t xml:space="preserve">        年  　月 　日</w:t>
            </w:r>
          </w:p>
        </w:tc>
        <w:tc>
          <w:tcPr>
            <w:tcW w:w="2979" w:type="dxa"/>
            <w:gridSpan w:val="4"/>
            <w:tcBorders>
              <w:top w:val="single" w:color="auto" w:sz="6" w:space="0"/>
              <w:left w:val="single" w:color="auto" w:sz="6" w:space="0"/>
              <w:bottom w:val="single" w:color="auto" w:sz="6" w:space="0"/>
              <w:right w:val="single" w:color="auto" w:sz="12" w:space="0"/>
            </w:tcBorders>
            <w:noWrap w:val="0"/>
            <w:vAlign w:val="bottom"/>
          </w:tcPr>
          <w:p>
            <w:pPr>
              <w:wordWrap w:val="0"/>
              <w:snapToGrid w:val="0"/>
              <w:jc w:val="right"/>
              <w:rPr>
                <w:rFonts w:hint="eastAsia"/>
                <w:sz w:val="28"/>
                <w:szCs w:val="28"/>
              </w:rPr>
            </w:pPr>
          </w:p>
          <w:p>
            <w:pPr>
              <w:wordWrap w:val="0"/>
              <w:snapToGrid w:val="0"/>
              <w:jc w:val="right"/>
              <w:rPr>
                <w:rFonts w:hint="eastAsia"/>
                <w:w w:val="80"/>
                <w:sz w:val="28"/>
                <w:szCs w:val="28"/>
              </w:rPr>
            </w:pPr>
            <w:r>
              <w:rPr>
                <w:rFonts w:hint="eastAsia"/>
                <w:w w:val="80"/>
                <w:sz w:val="28"/>
                <w:szCs w:val="28"/>
              </w:rPr>
              <w:t>家长签名：</w:t>
            </w:r>
            <w:r>
              <w:rPr>
                <w:rFonts w:hint="eastAsia"/>
                <w:w w:val="80"/>
                <w:sz w:val="28"/>
                <w:szCs w:val="28"/>
                <w:u w:val="single"/>
              </w:rPr>
              <w:t xml:space="preserve">          </w:t>
            </w:r>
            <w:r>
              <w:rPr>
                <w:rFonts w:hint="eastAsia"/>
                <w:w w:val="80"/>
                <w:sz w:val="28"/>
                <w:szCs w:val="28"/>
              </w:rPr>
              <w:t xml:space="preserve"> </w:t>
            </w:r>
          </w:p>
          <w:p>
            <w:pPr>
              <w:wordWrap w:val="0"/>
              <w:snapToGrid w:val="0"/>
              <w:jc w:val="right"/>
              <w:rPr>
                <w:rFonts w:hint="eastAsia"/>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631" w:type="dxa"/>
            <w:tcBorders>
              <w:top w:val="single" w:color="auto" w:sz="6" w:space="0"/>
              <w:left w:val="single" w:color="auto" w:sz="12" w:space="0"/>
              <w:bottom w:val="single" w:color="auto" w:sz="6" w:space="0"/>
              <w:right w:val="single" w:color="auto" w:sz="6" w:space="0"/>
            </w:tcBorders>
            <w:noWrap w:val="0"/>
            <w:vAlign w:val="center"/>
          </w:tcPr>
          <w:p>
            <w:pPr>
              <w:snapToGrid w:val="0"/>
              <w:spacing w:line="240" w:lineRule="exact"/>
              <w:jc w:val="center"/>
              <w:rPr>
                <w:rFonts w:hint="eastAsia"/>
                <w:sz w:val="28"/>
                <w:szCs w:val="28"/>
              </w:rPr>
            </w:pPr>
            <w:r>
              <w:rPr>
                <w:rFonts w:hint="eastAsia"/>
                <w:sz w:val="28"/>
                <w:szCs w:val="28"/>
              </w:rPr>
              <w:t>②</w:t>
            </w:r>
          </w:p>
          <w:p>
            <w:pPr>
              <w:snapToGrid w:val="0"/>
              <w:spacing w:line="240" w:lineRule="exact"/>
              <w:jc w:val="center"/>
              <w:rPr>
                <w:rFonts w:hint="eastAsia"/>
                <w:sz w:val="28"/>
                <w:szCs w:val="28"/>
              </w:rPr>
            </w:pPr>
            <w:r>
              <w:rPr>
                <w:rFonts w:hint="eastAsia"/>
                <w:sz w:val="28"/>
                <w:szCs w:val="28"/>
              </w:rPr>
              <w:t>班</w:t>
            </w:r>
          </w:p>
          <w:p>
            <w:pPr>
              <w:snapToGrid w:val="0"/>
              <w:spacing w:line="240" w:lineRule="exact"/>
              <w:jc w:val="center"/>
              <w:rPr>
                <w:rFonts w:hint="eastAsia"/>
                <w:sz w:val="28"/>
                <w:szCs w:val="28"/>
              </w:rPr>
            </w:pPr>
            <w:r>
              <w:rPr>
                <w:rFonts w:hint="eastAsia"/>
                <w:sz w:val="28"/>
                <w:szCs w:val="28"/>
              </w:rPr>
              <w:t>主</w:t>
            </w:r>
          </w:p>
          <w:p>
            <w:pPr>
              <w:snapToGrid w:val="0"/>
              <w:spacing w:line="240" w:lineRule="exact"/>
              <w:jc w:val="center"/>
              <w:rPr>
                <w:rFonts w:hint="eastAsia"/>
                <w:sz w:val="28"/>
                <w:szCs w:val="28"/>
              </w:rPr>
            </w:pPr>
            <w:r>
              <w:rPr>
                <w:rFonts w:hint="eastAsia"/>
                <w:sz w:val="28"/>
                <w:szCs w:val="28"/>
              </w:rPr>
              <w:t>任</w:t>
            </w:r>
          </w:p>
          <w:p>
            <w:pPr>
              <w:snapToGrid w:val="0"/>
              <w:spacing w:line="240" w:lineRule="exact"/>
              <w:jc w:val="center"/>
              <w:rPr>
                <w:rFonts w:hint="eastAsia"/>
                <w:sz w:val="28"/>
                <w:szCs w:val="28"/>
              </w:rPr>
            </w:pPr>
            <w:r>
              <w:rPr>
                <w:rFonts w:hint="eastAsia"/>
                <w:sz w:val="28"/>
                <w:szCs w:val="28"/>
              </w:rPr>
              <w:t>意</w:t>
            </w:r>
          </w:p>
          <w:p>
            <w:pPr>
              <w:snapToGrid w:val="0"/>
              <w:spacing w:line="240" w:lineRule="exact"/>
              <w:jc w:val="center"/>
              <w:rPr>
                <w:rFonts w:hint="eastAsia"/>
                <w:sz w:val="28"/>
                <w:szCs w:val="28"/>
              </w:rPr>
            </w:pPr>
            <w:r>
              <w:rPr>
                <w:rFonts w:hint="eastAsia"/>
                <w:sz w:val="28"/>
                <w:szCs w:val="28"/>
              </w:rPr>
              <w:t>见</w:t>
            </w:r>
          </w:p>
        </w:tc>
        <w:tc>
          <w:tcPr>
            <w:tcW w:w="5740" w:type="dxa"/>
            <w:gridSpan w:val="8"/>
            <w:tcBorders>
              <w:top w:val="single" w:color="auto" w:sz="6" w:space="0"/>
              <w:left w:val="single" w:color="auto" w:sz="6" w:space="0"/>
              <w:bottom w:val="single" w:color="auto" w:sz="6" w:space="0"/>
              <w:right w:val="single" w:color="auto" w:sz="6" w:space="0"/>
            </w:tcBorders>
            <w:noWrap w:val="0"/>
            <w:vAlign w:val="bottom"/>
          </w:tcPr>
          <w:p>
            <w:pPr>
              <w:snapToGrid w:val="0"/>
              <w:jc w:val="right"/>
              <w:rPr>
                <w:rFonts w:hint="eastAsia"/>
                <w:sz w:val="28"/>
                <w:szCs w:val="28"/>
                <w:u w:val="single"/>
              </w:rPr>
            </w:pPr>
          </w:p>
          <w:p>
            <w:pPr>
              <w:wordWrap w:val="0"/>
              <w:snapToGrid w:val="0"/>
              <w:ind w:right="360"/>
              <w:jc w:val="right"/>
              <w:rPr>
                <w:rFonts w:hint="eastAsia"/>
                <w:sz w:val="28"/>
                <w:szCs w:val="28"/>
                <w:u w:val="single"/>
              </w:rPr>
            </w:pPr>
            <w:r>
              <w:rPr>
                <w:rFonts w:hint="eastAsia"/>
                <w:sz w:val="28"/>
                <w:szCs w:val="28"/>
              </w:rPr>
              <w:t>班主任签名：</w:t>
            </w:r>
            <w:r>
              <w:rPr>
                <w:rFonts w:hint="eastAsia"/>
                <w:sz w:val="28"/>
                <w:szCs w:val="28"/>
                <w:u w:val="single"/>
              </w:rPr>
              <w:t>　　　　　</w:t>
            </w:r>
          </w:p>
          <w:p>
            <w:pPr>
              <w:snapToGrid w:val="0"/>
              <w:ind w:right="360"/>
              <w:jc w:val="right"/>
              <w:rPr>
                <w:rFonts w:hint="eastAsia"/>
                <w:sz w:val="28"/>
                <w:szCs w:val="28"/>
              </w:rPr>
            </w:pPr>
            <w:r>
              <w:rPr>
                <w:rFonts w:hint="eastAsia"/>
                <w:sz w:val="28"/>
                <w:szCs w:val="28"/>
              </w:rPr>
              <w:t>　　　  年  　月　  日</w:t>
            </w:r>
          </w:p>
        </w:tc>
        <w:tc>
          <w:tcPr>
            <w:tcW w:w="2979" w:type="dxa"/>
            <w:gridSpan w:val="4"/>
            <w:tcBorders>
              <w:top w:val="single" w:color="auto" w:sz="6" w:space="0"/>
              <w:left w:val="single" w:color="auto" w:sz="6" w:space="0"/>
              <w:bottom w:val="single" w:color="auto" w:sz="6" w:space="0"/>
              <w:right w:val="single" w:color="auto" w:sz="12" w:space="0"/>
            </w:tcBorders>
            <w:noWrap w:val="0"/>
            <w:vAlign w:val="bottom"/>
          </w:tcPr>
          <w:p>
            <w:pPr>
              <w:wordWrap w:val="0"/>
              <w:snapToGrid w:val="0"/>
              <w:ind w:right="39"/>
              <w:jc w:val="right"/>
              <w:rPr>
                <w:rFonts w:hint="eastAsia"/>
                <w:w w:val="80"/>
                <w:sz w:val="28"/>
                <w:szCs w:val="28"/>
                <w:u w:val="single"/>
              </w:rPr>
            </w:pPr>
            <w:r>
              <w:rPr>
                <w:rFonts w:hint="eastAsia"/>
                <w:w w:val="80"/>
                <w:sz w:val="28"/>
                <w:szCs w:val="28"/>
              </w:rPr>
              <w:t>班主任签名：</w:t>
            </w:r>
            <w:r>
              <w:rPr>
                <w:rFonts w:hint="eastAsia"/>
                <w:w w:val="80"/>
                <w:sz w:val="28"/>
                <w:szCs w:val="28"/>
                <w:u w:val="single"/>
              </w:rPr>
              <w:t>　　　　　</w:t>
            </w:r>
          </w:p>
          <w:p>
            <w:pPr>
              <w:wordWrap w:val="0"/>
              <w:snapToGrid w:val="0"/>
              <w:ind w:right="39"/>
              <w:jc w:val="right"/>
              <w:rPr>
                <w:rFonts w:hint="eastAsia"/>
                <w:sz w:val="28"/>
                <w:szCs w:val="28"/>
              </w:rPr>
            </w:pPr>
            <w:r>
              <w:rPr>
                <w:rFonts w:hint="eastAsia"/>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1" w:hRule="atLeast"/>
          <w:jc w:val="center"/>
        </w:trPr>
        <w:tc>
          <w:tcPr>
            <w:tcW w:w="631" w:type="dxa"/>
            <w:tcBorders>
              <w:top w:val="single" w:color="auto" w:sz="6" w:space="0"/>
              <w:left w:val="single" w:color="auto" w:sz="12" w:space="0"/>
              <w:bottom w:val="single" w:color="auto" w:sz="6" w:space="0"/>
              <w:right w:val="single" w:color="auto" w:sz="6" w:space="0"/>
            </w:tcBorders>
            <w:noWrap w:val="0"/>
            <w:textDirection w:val="tbRlV"/>
            <w:vAlign w:val="center"/>
          </w:tcPr>
          <w:p>
            <w:pPr>
              <w:snapToGrid w:val="0"/>
              <w:ind w:left="113" w:right="113"/>
              <w:jc w:val="center"/>
              <w:rPr>
                <w:rFonts w:hint="eastAsia"/>
                <w:sz w:val="28"/>
                <w:szCs w:val="28"/>
              </w:rPr>
            </w:pPr>
            <w:r>
              <w:rPr>
                <w:rFonts w:hint="eastAsia"/>
                <w:sz w:val="28"/>
                <w:szCs w:val="28"/>
              </w:rPr>
              <w:t>③学校（学区）意见</w:t>
            </w:r>
          </w:p>
        </w:tc>
        <w:tc>
          <w:tcPr>
            <w:tcW w:w="5740" w:type="dxa"/>
            <w:gridSpan w:val="8"/>
            <w:tcBorders>
              <w:top w:val="single" w:color="auto" w:sz="6" w:space="0"/>
              <w:left w:val="single" w:color="auto" w:sz="6" w:space="0"/>
              <w:bottom w:val="single" w:color="auto" w:sz="6" w:space="0"/>
              <w:right w:val="single" w:color="auto" w:sz="6" w:space="0"/>
            </w:tcBorders>
            <w:noWrap w:val="0"/>
            <w:vAlign w:val="bottom"/>
          </w:tcPr>
          <w:p>
            <w:pPr>
              <w:snapToGrid w:val="0"/>
              <w:spacing w:line="320" w:lineRule="exact"/>
              <w:rPr>
                <w:rFonts w:hint="eastAsia"/>
                <w:sz w:val="28"/>
                <w:szCs w:val="28"/>
              </w:rPr>
            </w:pPr>
            <w:r>
              <w:rPr>
                <w:rFonts w:hint="eastAsia"/>
                <w:sz w:val="28"/>
                <w:szCs w:val="28"/>
              </w:rPr>
              <w:t>经研究决定：</w:t>
            </w:r>
          </w:p>
          <w:p>
            <w:pPr>
              <w:snapToGrid w:val="0"/>
              <w:spacing w:line="320" w:lineRule="exact"/>
              <w:ind w:firstLine="480"/>
              <w:rPr>
                <w:rFonts w:hint="eastAsia"/>
                <w:sz w:val="28"/>
                <w:szCs w:val="28"/>
              </w:rPr>
            </w:pPr>
            <w:r>
              <w:rPr>
                <w:rFonts w:hint="eastAsia"/>
                <w:sz w:val="28"/>
                <w:szCs w:val="28"/>
              </w:rPr>
              <w:t>1．准予休学（休学期自</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___日</w:t>
            </w:r>
            <w:r>
              <w:rPr>
                <w:rFonts w:hint="eastAsia"/>
                <w:sz w:val="28"/>
                <w:szCs w:val="28"/>
              </w:rPr>
              <w:t>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___日</w:t>
            </w:r>
            <w:r>
              <w:rPr>
                <w:rFonts w:hint="eastAsia"/>
                <w:sz w:val="28"/>
                <w:szCs w:val="28"/>
              </w:rPr>
              <w:t>止），在休学期内不得进入任何学校插班旁听或重读。</w:t>
            </w:r>
          </w:p>
          <w:p>
            <w:pPr>
              <w:snapToGrid w:val="0"/>
              <w:spacing w:line="320" w:lineRule="exact"/>
              <w:ind w:firstLine="480"/>
              <w:rPr>
                <w:rFonts w:hint="eastAsia"/>
                <w:sz w:val="28"/>
                <w:szCs w:val="28"/>
              </w:rPr>
            </w:pPr>
            <w:r>
              <w:rPr>
                <w:rFonts w:hint="eastAsia"/>
                <w:sz w:val="28"/>
                <w:szCs w:val="28"/>
              </w:rPr>
              <w:t>2．休学期满，须按时到校就读；如不能按时复学者，请续办休学手续。</w:t>
            </w:r>
          </w:p>
          <w:p>
            <w:pPr>
              <w:snapToGrid w:val="0"/>
              <w:spacing w:line="360" w:lineRule="exact"/>
              <w:jc w:val="center"/>
              <w:rPr>
                <w:rFonts w:hint="eastAsia"/>
                <w:color w:val="808080"/>
                <w:sz w:val="28"/>
                <w:szCs w:val="28"/>
              </w:rPr>
            </w:pPr>
            <w:r>
              <w:rPr>
                <w:rFonts w:hint="eastAsia"/>
                <w:sz w:val="28"/>
                <w:szCs w:val="28"/>
              </w:rPr>
              <w:t xml:space="preserve">                </w:t>
            </w:r>
            <w:r>
              <w:rPr>
                <w:rFonts w:hint="eastAsia"/>
                <w:color w:val="808080"/>
                <w:sz w:val="28"/>
                <w:szCs w:val="28"/>
              </w:rPr>
              <w:t>学校(区)盖章</w:t>
            </w:r>
          </w:p>
          <w:p>
            <w:pPr>
              <w:snapToGrid w:val="0"/>
              <w:spacing w:line="360" w:lineRule="exact"/>
              <w:ind w:right="560" w:firstLine="1680" w:firstLineChars="750"/>
              <w:rPr>
                <w:rFonts w:hint="eastAsia"/>
                <w:sz w:val="28"/>
                <w:szCs w:val="28"/>
              </w:rPr>
            </w:pPr>
            <w:r>
              <w:rPr>
                <w:rFonts w:hint="eastAsia"/>
                <w:w w:val="80"/>
                <w:sz w:val="28"/>
                <w:szCs w:val="28"/>
              </w:rPr>
              <w:t>经办人签名</w:t>
            </w:r>
            <w:r>
              <w:rPr>
                <w:rFonts w:hint="eastAsia"/>
                <w:sz w:val="28"/>
                <w:szCs w:val="28"/>
              </w:rPr>
              <w:t>：</w:t>
            </w:r>
            <w:r>
              <w:rPr>
                <w:rFonts w:hint="eastAsia"/>
                <w:sz w:val="28"/>
                <w:szCs w:val="28"/>
                <w:u w:val="single"/>
              </w:rPr>
              <w:t xml:space="preserve">            </w:t>
            </w:r>
          </w:p>
          <w:p>
            <w:pPr>
              <w:snapToGrid w:val="0"/>
              <w:spacing w:line="360" w:lineRule="exact"/>
              <w:jc w:val="right"/>
              <w:rPr>
                <w:rFonts w:hint="eastAsia"/>
                <w:sz w:val="28"/>
                <w:szCs w:val="28"/>
              </w:rPr>
            </w:pPr>
            <w:r>
              <w:rPr>
                <w:rFonts w:hint="eastAsia"/>
                <w:sz w:val="28"/>
                <w:szCs w:val="28"/>
              </w:rPr>
              <w:t>　　　年　月　日</w:t>
            </w:r>
          </w:p>
        </w:tc>
        <w:tc>
          <w:tcPr>
            <w:tcW w:w="2979" w:type="dxa"/>
            <w:gridSpan w:val="4"/>
            <w:tcBorders>
              <w:top w:val="single" w:color="auto" w:sz="6" w:space="0"/>
              <w:left w:val="single" w:color="auto" w:sz="6" w:space="0"/>
              <w:bottom w:val="single" w:color="auto" w:sz="6" w:space="0"/>
              <w:right w:val="single" w:color="auto" w:sz="12" w:space="0"/>
            </w:tcBorders>
            <w:noWrap w:val="0"/>
            <w:vAlign w:val="bottom"/>
          </w:tcPr>
          <w:p>
            <w:pPr>
              <w:snapToGrid w:val="0"/>
              <w:jc w:val="center"/>
              <w:rPr>
                <w:rFonts w:hint="eastAsia"/>
                <w:color w:val="808080"/>
                <w:sz w:val="28"/>
                <w:szCs w:val="28"/>
              </w:rPr>
            </w:pPr>
            <w:r>
              <w:rPr>
                <w:rFonts w:hint="eastAsia"/>
                <w:sz w:val="28"/>
                <w:szCs w:val="28"/>
              </w:rPr>
              <w:t xml:space="preserve">     </w:t>
            </w:r>
            <w:r>
              <w:rPr>
                <w:rFonts w:hint="eastAsia"/>
                <w:color w:val="808080"/>
                <w:sz w:val="28"/>
                <w:szCs w:val="28"/>
              </w:rPr>
              <w:t>学校(区)盖章</w:t>
            </w:r>
          </w:p>
          <w:p>
            <w:pPr>
              <w:snapToGrid w:val="0"/>
              <w:jc w:val="right"/>
              <w:rPr>
                <w:rFonts w:hint="eastAsia"/>
                <w:sz w:val="28"/>
                <w:szCs w:val="28"/>
              </w:rPr>
            </w:pPr>
          </w:p>
          <w:p>
            <w:pPr>
              <w:wordWrap w:val="0"/>
              <w:snapToGrid w:val="0"/>
              <w:ind w:right="222"/>
              <w:jc w:val="right"/>
              <w:rPr>
                <w:rFonts w:hint="eastAsia"/>
                <w:w w:val="80"/>
                <w:sz w:val="28"/>
                <w:szCs w:val="28"/>
              </w:rPr>
            </w:pPr>
            <w:r>
              <w:rPr>
                <w:rFonts w:hint="eastAsia"/>
                <w:w w:val="80"/>
                <w:sz w:val="28"/>
                <w:szCs w:val="28"/>
              </w:rPr>
              <w:t>经办人签名：</w:t>
            </w:r>
            <w:r>
              <w:rPr>
                <w:rFonts w:hint="eastAsia"/>
                <w:w w:val="80"/>
                <w:sz w:val="28"/>
                <w:szCs w:val="28"/>
                <w:u w:val="single"/>
              </w:rPr>
              <w:t xml:space="preserve">   </w:t>
            </w:r>
            <w:r>
              <w:rPr>
                <w:rFonts w:hint="eastAsia"/>
                <w:sz w:val="28"/>
                <w:szCs w:val="28"/>
                <w:u w:val="single"/>
              </w:rPr>
              <w:t xml:space="preserve">      </w:t>
            </w:r>
            <w:r>
              <w:rPr>
                <w:rFonts w:hint="eastAsia"/>
                <w:sz w:val="28"/>
                <w:szCs w:val="28"/>
              </w:rPr>
              <w:t xml:space="preserve"> </w:t>
            </w:r>
          </w:p>
          <w:p>
            <w:pPr>
              <w:snapToGrid w:val="0"/>
              <w:jc w:val="right"/>
              <w:rPr>
                <w:rFonts w:hint="eastAsia"/>
                <w:sz w:val="28"/>
                <w:szCs w:val="28"/>
              </w:rPr>
            </w:pPr>
            <w:r>
              <w:rPr>
                <w:rFonts w:hint="eastAsia"/>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9" w:hRule="atLeast"/>
          <w:jc w:val="center"/>
        </w:trPr>
        <w:tc>
          <w:tcPr>
            <w:tcW w:w="631" w:type="dxa"/>
            <w:tcBorders>
              <w:top w:val="single" w:color="auto" w:sz="6" w:space="0"/>
              <w:left w:val="single" w:color="auto" w:sz="12" w:space="0"/>
              <w:bottom w:val="single" w:color="auto" w:sz="12" w:space="0"/>
              <w:right w:val="single" w:color="auto" w:sz="6" w:space="0"/>
            </w:tcBorders>
            <w:noWrap w:val="0"/>
            <w:vAlign w:val="center"/>
          </w:tcPr>
          <w:p>
            <w:pPr>
              <w:snapToGrid w:val="0"/>
              <w:spacing w:line="300" w:lineRule="exact"/>
              <w:jc w:val="center"/>
              <w:rPr>
                <w:rFonts w:hint="eastAsia"/>
                <w:sz w:val="28"/>
                <w:szCs w:val="28"/>
              </w:rPr>
            </w:pPr>
            <w:r>
              <w:rPr>
                <w:rFonts w:hint="eastAsia"/>
                <w:sz w:val="28"/>
                <w:szCs w:val="28"/>
              </w:rPr>
              <w:t>④</w:t>
            </w:r>
          </w:p>
          <w:p>
            <w:pPr>
              <w:snapToGrid w:val="0"/>
              <w:spacing w:line="300" w:lineRule="exact"/>
              <w:jc w:val="center"/>
              <w:rPr>
                <w:rFonts w:hint="eastAsia"/>
                <w:sz w:val="28"/>
                <w:szCs w:val="28"/>
              </w:rPr>
            </w:pPr>
            <w:r>
              <w:rPr>
                <w:rFonts w:hint="eastAsia"/>
                <w:sz w:val="28"/>
                <w:szCs w:val="28"/>
              </w:rPr>
              <w:t>教</w:t>
            </w:r>
          </w:p>
          <w:p>
            <w:pPr>
              <w:snapToGrid w:val="0"/>
              <w:spacing w:line="300" w:lineRule="exact"/>
              <w:jc w:val="center"/>
              <w:rPr>
                <w:rFonts w:hint="eastAsia"/>
                <w:sz w:val="28"/>
                <w:szCs w:val="28"/>
              </w:rPr>
            </w:pPr>
            <w:r>
              <w:rPr>
                <w:rFonts w:hint="eastAsia"/>
                <w:sz w:val="28"/>
                <w:szCs w:val="28"/>
              </w:rPr>
              <w:t>育</w:t>
            </w:r>
          </w:p>
          <w:p>
            <w:pPr>
              <w:snapToGrid w:val="0"/>
              <w:spacing w:line="300" w:lineRule="exact"/>
              <w:jc w:val="center"/>
              <w:rPr>
                <w:rFonts w:hint="eastAsia"/>
                <w:sz w:val="28"/>
                <w:szCs w:val="28"/>
              </w:rPr>
            </w:pPr>
            <w:r>
              <w:rPr>
                <w:rFonts w:hint="eastAsia"/>
                <w:sz w:val="28"/>
                <w:szCs w:val="28"/>
              </w:rPr>
              <w:t>局</w:t>
            </w:r>
          </w:p>
          <w:p>
            <w:pPr>
              <w:snapToGrid w:val="0"/>
              <w:spacing w:line="300" w:lineRule="exact"/>
              <w:jc w:val="center"/>
              <w:rPr>
                <w:rFonts w:hint="eastAsia"/>
                <w:sz w:val="28"/>
                <w:szCs w:val="28"/>
              </w:rPr>
            </w:pPr>
            <w:r>
              <w:rPr>
                <w:rFonts w:hint="eastAsia"/>
                <w:sz w:val="28"/>
                <w:szCs w:val="28"/>
              </w:rPr>
              <w:t>意</w:t>
            </w:r>
          </w:p>
          <w:p>
            <w:pPr>
              <w:snapToGrid w:val="0"/>
              <w:jc w:val="center"/>
              <w:rPr>
                <w:rFonts w:hint="eastAsia"/>
                <w:sz w:val="28"/>
                <w:szCs w:val="28"/>
              </w:rPr>
            </w:pPr>
            <w:r>
              <w:rPr>
                <w:rFonts w:hint="eastAsia"/>
                <w:sz w:val="28"/>
                <w:szCs w:val="28"/>
              </w:rPr>
              <w:t>见</w:t>
            </w:r>
          </w:p>
        </w:tc>
        <w:tc>
          <w:tcPr>
            <w:tcW w:w="5740" w:type="dxa"/>
            <w:gridSpan w:val="8"/>
            <w:tcBorders>
              <w:top w:val="single" w:color="auto" w:sz="6" w:space="0"/>
              <w:left w:val="single" w:color="auto" w:sz="6" w:space="0"/>
              <w:bottom w:val="single" w:color="auto" w:sz="12" w:space="0"/>
              <w:right w:val="single" w:color="auto" w:sz="6" w:space="0"/>
            </w:tcBorders>
            <w:noWrap w:val="0"/>
            <w:vAlign w:val="bottom"/>
          </w:tcPr>
          <w:p>
            <w:pPr>
              <w:spacing w:after="100" w:afterAutospacing="1" w:line="400" w:lineRule="exact"/>
              <w:ind w:firstLine="1785" w:firstLineChars="850"/>
              <w:rPr>
                <w:rFonts w:hint="eastAsia" w:ascii="宋体" w:hAnsi="宋体"/>
              </w:rPr>
            </w:pPr>
            <w:r>
              <w:rPr>
                <w:rFonts w:hint="eastAsia" w:ascii="宋体" w:hAnsi="宋体"/>
                <w:color w:val="808080"/>
              </w:rPr>
              <w:t>（学籍管理专用章）</w:t>
            </w:r>
            <w:r>
              <w:rPr>
                <w:rFonts w:hint="eastAsia" w:ascii="宋体" w:hAnsi="宋体"/>
              </w:rPr>
              <w:t xml:space="preserve"> </w:t>
            </w:r>
          </w:p>
          <w:p>
            <w:pPr>
              <w:spacing w:line="400" w:lineRule="exact"/>
              <w:ind w:firstLine="1155" w:firstLineChars="550"/>
              <w:rPr>
                <w:rFonts w:hint="eastAsia" w:ascii="宋体" w:hAnsi="宋体"/>
              </w:rPr>
            </w:pPr>
            <w:r>
              <w:rPr>
                <w:rFonts w:hint="eastAsia" w:ascii="宋体" w:hAnsi="宋体"/>
              </w:rPr>
              <w:t>经办人签名</w:t>
            </w:r>
            <w:r>
              <w:rPr>
                <w:rFonts w:hint="eastAsia" w:ascii="宋体" w:hAnsi="宋体"/>
                <w:u w:val="single"/>
              </w:rPr>
              <w:t xml:space="preserve">        </w:t>
            </w:r>
          </w:p>
          <w:p>
            <w:pPr>
              <w:snapToGrid w:val="0"/>
              <w:ind w:firstLine="2709" w:firstLineChars="1290"/>
              <w:rPr>
                <w:rFonts w:hint="eastAsia"/>
                <w:sz w:val="28"/>
                <w:szCs w:val="28"/>
              </w:rPr>
            </w:pPr>
            <w:r>
              <w:rPr>
                <w:rFonts w:hint="eastAsia" w:ascii="宋体" w:hAnsi="宋体"/>
              </w:rPr>
              <w:t>年 月 日</w:t>
            </w:r>
          </w:p>
        </w:tc>
        <w:tc>
          <w:tcPr>
            <w:tcW w:w="2979" w:type="dxa"/>
            <w:gridSpan w:val="4"/>
            <w:tcBorders>
              <w:top w:val="single" w:color="auto" w:sz="6" w:space="0"/>
              <w:left w:val="single" w:color="auto" w:sz="6" w:space="0"/>
              <w:bottom w:val="single" w:color="auto" w:sz="12" w:space="0"/>
              <w:right w:val="single" w:color="auto" w:sz="12" w:space="0"/>
            </w:tcBorders>
            <w:noWrap w:val="0"/>
            <w:vAlign w:val="bottom"/>
          </w:tcPr>
          <w:p>
            <w:pPr>
              <w:spacing w:after="100" w:afterAutospacing="1" w:line="400" w:lineRule="exact"/>
              <w:rPr>
                <w:rFonts w:hint="eastAsia" w:ascii="宋体" w:hAnsi="宋体"/>
              </w:rPr>
            </w:pPr>
            <w:r>
              <w:rPr>
                <w:rFonts w:hint="eastAsia" w:ascii="宋体" w:hAnsi="宋体"/>
                <w:color w:val="808080"/>
              </w:rPr>
              <w:t>（学籍管理专用章）</w:t>
            </w:r>
            <w:r>
              <w:rPr>
                <w:rFonts w:hint="eastAsia" w:ascii="宋体" w:hAnsi="宋体"/>
              </w:rPr>
              <w:t xml:space="preserve"> </w:t>
            </w:r>
          </w:p>
          <w:p>
            <w:pPr>
              <w:spacing w:line="400" w:lineRule="exact"/>
              <w:rPr>
                <w:rFonts w:hint="eastAsia" w:ascii="宋体" w:hAnsi="宋体"/>
              </w:rPr>
            </w:pPr>
            <w:r>
              <w:rPr>
                <w:rFonts w:hint="eastAsia"/>
                <w:w w:val="80"/>
                <w:sz w:val="28"/>
                <w:szCs w:val="28"/>
              </w:rPr>
              <w:t>经办人签名</w:t>
            </w:r>
            <w:r>
              <w:rPr>
                <w:rFonts w:hint="eastAsia" w:ascii="宋体" w:hAnsi="宋体"/>
                <w:u w:val="single"/>
              </w:rPr>
              <w:t xml:space="preserve">        </w:t>
            </w:r>
          </w:p>
          <w:p>
            <w:pPr>
              <w:snapToGrid w:val="0"/>
              <w:ind w:left="145" w:leftChars="69" w:firstLine="630" w:firstLineChars="300"/>
              <w:rPr>
                <w:rFonts w:hint="eastAsia"/>
                <w:sz w:val="28"/>
                <w:szCs w:val="28"/>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31" w:type="dxa"/>
            <w:tcBorders>
              <w:top w:val="single" w:color="auto" w:sz="12" w:space="0"/>
              <w:left w:val="nil"/>
              <w:bottom w:val="nil"/>
              <w:right w:val="nil"/>
            </w:tcBorders>
            <w:noWrap w:val="0"/>
            <w:vAlign w:val="center"/>
          </w:tcPr>
          <w:p>
            <w:pPr>
              <w:spacing w:line="300" w:lineRule="exact"/>
              <w:jc w:val="center"/>
              <w:rPr>
                <w:rFonts w:hint="eastAsia" w:hAnsi="宋体"/>
                <w:sz w:val="28"/>
                <w:szCs w:val="28"/>
              </w:rPr>
            </w:pPr>
            <w:r>
              <w:rPr>
                <w:rFonts w:hint="eastAsia" w:hAnsi="宋体"/>
                <w:sz w:val="28"/>
                <w:szCs w:val="28"/>
              </w:rPr>
              <w:t>休学</w:t>
            </w:r>
          </w:p>
          <w:p>
            <w:pPr>
              <w:spacing w:line="300" w:lineRule="exact"/>
              <w:jc w:val="center"/>
              <w:rPr>
                <w:rFonts w:hint="eastAsia" w:hAnsi="宋体"/>
                <w:sz w:val="28"/>
                <w:szCs w:val="28"/>
              </w:rPr>
            </w:pPr>
            <w:r>
              <w:rPr>
                <w:rFonts w:hint="eastAsia" w:hAnsi="宋体"/>
                <w:sz w:val="28"/>
                <w:szCs w:val="28"/>
              </w:rPr>
              <w:t>复学</w:t>
            </w:r>
          </w:p>
          <w:p>
            <w:pPr>
              <w:spacing w:line="300" w:lineRule="exact"/>
              <w:jc w:val="center"/>
              <w:rPr>
                <w:rFonts w:hint="eastAsia" w:hAnsi="宋体"/>
                <w:sz w:val="28"/>
                <w:szCs w:val="28"/>
              </w:rPr>
            </w:pPr>
            <w:r>
              <w:rPr>
                <w:rFonts w:hint="eastAsia" w:hAnsi="宋体"/>
                <w:sz w:val="28"/>
                <w:szCs w:val="28"/>
              </w:rPr>
              <w:t>办理</w:t>
            </w:r>
          </w:p>
          <w:p>
            <w:pPr>
              <w:snapToGrid w:val="0"/>
              <w:spacing w:line="300" w:lineRule="exact"/>
              <w:jc w:val="center"/>
              <w:rPr>
                <w:rFonts w:hint="eastAsia"/>
                <w:sz w:val="28"/>
                <w:szCs w:val="28"/>
              </w:rPr>
            </w:pPr>
            <w:r>
              <w:rPr>
                <w:rFonts w:hint="eastAsia" w:hAnsi="宋体"/>
                <w:sz w:val="28"/>
                <w:szCs w:val="28"/>
              </w:rPr>
              <w:t>流程</w:t>
            </w:r>
          </w:p>
        </w:tc>
        <w:tc>
          <w:tcPr>
            <w:tcW w:w="8719" w:type="dxa"/>
            <w:gridSpan w:val="12"/>
            <w:tcBorders>
              <w:top w:val="single" w:color="auto" w:sz="12" w:space="0"/>
              <w:left w:val="nil"/>
              <w:bottom w:val="nil"/>
              <w:right w:val="nil"/>
            </w:tcBorders>
            <w:noWrap w:val="0"/>
            <w:vAlign w:val="bottom"/>
          </w:tcPr>
          <w:p>
            <w:pPr>
              <w:spacing w:line="240" w:lineRule="exact"/>
              <w:ind w:left="105" w:leftChars="50"/>
              <w:rPr>
                <w:rFonts w:hint="eastAsia" w:hAnsi="宋体"/>
                <w:sz w:val="21"/>
                <w:szCs w:val="21"/>
              </w:rPr>
            </w:pPr>
            <w:r>
              <w:rPr>
                <w:rFonts w:hint="eastAsia"/>
                <w:sz w:val="21"/>
                <w:szCs w:val="21"/>
              </w:rPr>
              <w:t>1、学生因病（传染病、肢体损伤、重大疾病）请假两周以上，不能继续上学，确需休学，由学生(或监护人)持县级及以上医院诊断证明、病历书、药费条据到所在学校领取</w:t>
            </w:r>
            <w:r>
              <w:rPr>
                <w:rFonts w:hint="eastAsia" w:hAnsi="宋体"/>
                <w:bCs/>
                <w:sz w:val="21"/>
                <w:szCs w:val="21"/>
              </w:rPr>
              <w:t>休(复)学申请表，</w:t>
            </w:r>
            <w:r>
              <w:rPr>
                <w:rFonts w:hint="eastAsia"/>
                <w:sz w:val="21"/>
                <w:szCs w:val="21"/>
              </w:rPr>
              <w:t>填写好表头及休学原因后，经班主任签署意见，学校（学区）同意，加盖公章，到县会考办办理休学手续。</w:t>
            </w:r>
          </w:p>
          <w:p>
            <w:pPr>
              <w:spacing w:line="240" w:lineRule="exact"/>
              <w:ind w:left="105" w:leftChars="50"/>
              <w:rPr>
                <w:rFonts w:hint="eastAsia"/>
                <w:sz w:val="21"/>
                <w:szCs w:val="21"/>
              </w:rPr>
            </w:pPr>
            <w:r>
              <w:rPr>
                <w:rFonts w:hint="eastAsia"/>
                <w:sz w:val="21"/>
                <w:szCs w:val="21"/>
              </w:rPr>
              <w:t>2、休学期限原则为一年，若在休学期满后病未痊愈，需要继续休学的，需续办休学手续。</w:t>
            </w:r>
          </w:p>
          <w:p>
            <w:pPr>
              <w:spacing w:line="240" w:lineRule="exact"/>
              <w:ind w:left="105" w:leftChars="50"/>
              <w:rPr>
                <w:rFonts w:hint="eastAsia" w:ascii="宋体" w:hAnsi="宋体"/>
                <w:color w:val="808080"/>
              </w:rPr>
            </w:pPr>
            <w:r>
              <w:rPr>
                <w:rFonts w:hint="eastAsia"/>
                <w:sz w:val="21"/>
                <w:szCs w:val="21"/>
              </w:rPr>
              <w:t>3、休学期满后经学生(或监护人)持县级以上医院病愈证明书、</w:t>
            </w:r>
            <w:r>
              <w:rPr>
                <w:rFonts w:hint="eastAsia" w:hAnsi="宋体"/>
                <w:bCs/>
                <w:sz w:val="21"/>
                <w:szCs w:val="21"/>
              </w:rPr>
              <w:t>休(复)学申请表</w:t>
            </w:r>
            <w:r>
              <w:rPr>
                <w:rFonts w:hint="eastAsia"/>
                <w:sz w:val="21"/>
                <w:szCs w:val="21"/>
              </w:rPr>
              <w:t>提出复学申请，经班主任签署意见，学校(学区)同意，加盖公章，到县会考办办理复学手续。</w:t>
            </w:r>
          </w:p>
        </w:tc>
      </w:tr>
    </w:tbl>
    <w:p>
      <w:pPr>
        <w:spacing w:after="156" w:afterLines="50"/>
        <w:jc w:val="center"/>
        <w:rPr>
          <w:rFonts w:ascii="方正小标宋简体" w:hAnsi="宋体" w:eastAsia="方正小标宋简体"/>
          <w:bCs/>
          <w:sz w:val="44"/>
          <w:szCs w:val="44"/>
        </w:rPr>
        <w:sectPr>
          <w:headerReference r:id="rId8" w:type="first"/>
          <w:footerReference r:id="rId11" w:type="first"/>
          <w:headerReference r:id="rId6" w:type="default"/>
          <w:footerReference r:id="rId9" w:type="default"/>
          <w:headerReference r:id="rId7" w:type="even"/>
          <w:footerReference r:id="rId10" w:type="even"/>
          <w:pgSz w:w="11906" w:h="16838"/>
          <w:pgMar w:top="1984" w:right="1587" w:bottom="1701" w:left="1587" w:header="851" w:footer="851" w:gutter="0"/>
          <w:pgNumType w:fmt="numberInDash"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甘肃省高中阶段学生休(复)学申请表</w:t>
      </w:r>
    </w:p>
    <w:tbl>
      <w:tblPr>
        <w:tblStyle w:val="6"/>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735"/>
        <w:gridCol w:w="1330"/>
        <w:gridCol w:w="630"/>
        <w:gridCol w:w="735"/>
        <w:gridCol w:w="1131"/>
        <w:gridCol w:w="164"/>
        <w:gridCol w:w="942"/>
        <w:gridCol w:w="73"/>
        <w:gridCol w:w="210"/>
        <w:gridCol w:w="525"/>
        <w:gridCol w:w="4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36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学生姓名</w:t>
            </w:r>
          </w:p>
        </w:tc>
        <w:tc>
          <w:tcPr>
            <w:tcW w:w="1330" w:type="dxa"/>
            <w:tcBorders>
              <w:top w:val="single" w:color="auto" w:sz="12" w:space="0"/>
              <w:left w:val="single" w:color="auto" w:sz="6" w:space="0"/>
              <w:bottom w:val="single" w:color="auto" w:sz="6" w:space="0"/>
              <w:right w:val="single" w:color="auto" w:sz="6" w:space="0"/>
            </w:tcBorders>
            <w:noWrap w:val="0"/>
            <w:vAlign w:val="center"/>
          </w:tcPr>
          <w:p>
            <w:pPr>
              <w:jc w:val="center"/>
              <w:rPr>
                <w:rFonts w:hint="default" w:eastAsia="宋体"/>
                <w:sz w:val="28"/>
                <w:szCs w:val="28"/>
                <w:lang w:val="en-US" w:eastAsia="zh-CN"/>
              </w:rPr>
            </w:pPr>
            <w:r>
              <w:rPr>
                <w:rFonts w:hint="eastAsia"/>
                <w:sz w:val="28"/>
                <w:szCs w:val="28"/>
                <w:lang w:eastAsia="zh-CN"/>
              </w:rPr>
              <w:t>张</w:t>
            </w:r>
            <w:r>
              <w:rPr>
                <w:rFonts w:hint="eastAsia"/>
                <w:sz w:val="28"/>
                <w:szCs w:val="28"/>
                <w:lang w:val="en-US" w:eastAsia="zh-CN"/>
              </w:rPr>
              <w:t>xx</w:t>
            </w:r>
          </w:p>
        </w:tc>
        <w:tc>
          <w:tcPr>
            <w:tcW w:w="630"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w w:val="90"/>
                <w:sz w:val="28"/>
                <w:szCs w:val="28"/>
              </w:rPr>
            </w:pPr>
            <w:r>
              <w:rPr>
                <w:rFonts w:hint="eastAsia"/>
                <w:w w:val="90"/>
                <w:sz w:val="28"/>
                <w:szCs w:val="28"/>
              </w:rPr>
              <w:t>性别</w:t>
            </w:r>
          </w:p>
        </w:tc>
        <w:tc>
          <w:tcPr>
            <w:tcW w:w="735"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eastAsia="宋体"/>
                <w:w w:val="90"/>
                <w:sz w:val="28"/>
                <w:szCs w:val="28"/>
                <w:lang w:val="en-US" w:eastAsia="zh-CN"/>
              </w:rPr>
            </w:pPr>
            <w:r>
              <w:rPr>
                <w:rFonts w:hint="eastAsia"/>
                <w:w w:val="90"/>
                <w:sz w:val="28"/>
                <w:szCs w:val="28"/>
                <w:lang w:val="en-US" w:eastAsia="zh-CN"/>
              </w:rPr>
              <w:t>X</w:t>
            </w:r>
          </w:p>
        </w:tc>
        <w:tc>
          <w:tcPr>
            <w:tcW w:w="1131"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w w:val="90"/>
                <w:sz w:val="28"/>
                <w:szCs w:val="28"/>
              </w:rPr>
            </w:pPr>
            <w:r>
              <w:rPr>
                <w:rFonts w:hint="eastAsia"/>
                <w:w w:val="90"/>
                <w:sz w:val="28"/>
                <w:szCs w:val="28"/>
              </w:rPr>
              <w:t>出生年月</w:t>
            </w:r>
          </w:p>
        </w:tc>
        <w:tc>
          <w:tcPr>
            <w:tcW w:w="110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default" w:eastAsia="宋体"/>
                <w:sz w:val="28"/>
                <w:szCs w:val="28"/>
                <w:lang w:val="en-US" w:eastAsia="zh-CN"/>
              </w:rPr>
            </w:pPr>
            <w:r>
              <w:rPr>
                <w:rFonts w:hint="eastAsia"/>
                <w:sz w:val="28"/>
                <w:szCs w:val="28"/>
                <w:lang w:val="en-US" w:eastAsia="zh-CN"/>
              </w:rPr>
              <w:t>Xxxx年</w:t>
            </w:r>
          </w:p>
        </w:tc>
        <w:tc>
          <w:tcPr>
            <w:tcW w:w="849"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年级</w:t>
            </w:r>
          </w:p>
        </w:tc>
        <w:tc>
          <w:tcPr>
            <w:tcW w:w="22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136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家庭住址</w:t>
            </w:r>
          </w:p>
        </w:tc>
        <w:tc>
          <w:tcPr>
            <w:tcW w:w="3990"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sz w:val="28"/>
                <w:szCs w:val="28"/>
                <w:lang w:val="en-US" w:eastAsia="zh-CN"/>
              </w:rPr>
            </w:pPr>
            <w:r>
              <w:rPr>
                <w:rFonts w:hint="eastAsia"/>
                <w:sz w:val="28"/>
                <w:szCs w:val="28"/>
                <w:lang w:eastAsia="zh-CN"/>
              </w:rPr>
              <w:t>成县</w:t>
            </w:r>
            <w:r>
              <w:rPr>
                <w:rFonts w:hint="eastAsia"/>
                <w:sz w:val="28"/>
                <w:szCs w:val="28"/>
                <w:lang w:val="en-US" w:eastAsia="zh-CN"/>
              </w:rPr>
              <w:t>xx镇xx村xx号</w:t>
            </w:r>
          </w:p>
        </w:tc>
        <w:tc>
          <w:tcPr>
            <w:tcW w:w="122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szCs w:val="28"/>
              </w:rPr>
            </w:pPr>
            <w:r>
              <w:rPr>
                <w:rFonts w:hint="eastAsia"/>
                <w:sz w:val="28"/>
                <w:szCs w:val="28"/>
              </w:rPr>
              <w:t>联系电话</w:t>
            </w:r>
          </w:p>
        </w:tc>
        <w:tc>
          <w:tcPr>
            <w:tcW w:w="2769"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default" w:eastAsia="宋体"/>
                <w:sz w:val="28"/>
                <w:szCs w:val="28"/>
                <w:lang w:val="en-US" w:eastAsia="zh-CN"/>
              </w:rPr>
            </w:pPr>
            <w:r>
              <w:rPr>
                <w:rFonts w:hint="eastAsia"/>
                <w:sz w:val="28"/>
                <w:szCs w:val="28"/>
                <w:lang w:val="en-US" w:eastAsia="zh-CN"/>
              </w:rPr>
              <w:t>139xxxxxxxx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66" w:type="dxa"/>
            <w:gridSpan w:val="2"/>
            <w:vMerge w:val="restart"/>
            <w:tcBorders>
              <w:top w:val="single" w:color="auto" w:sz="6" w:space="0"/>
              <w:left w:val="single" w:color="auto" w:sz="12" w:space="0"/>
              <w:bottom w:val="single" w:color="auto" w:sz="6" w:space="0"/>
              <w:right w:val="single" w:color="auto" w:sz="6" w:space="0"/>
            </w:tcBorders>
            <w:noWrap w:val="0"/>
            <w:vAlign w:val="center"/>
          </w:tcPr>
          <w:p>
            <w:pPr>
              <w:spacing w:line="360" w:lineRule="exact"/>
              <w:jc w:val="center"/>
              <w:rPr>
                <w:rFonts w:hint="eastAsia"/>
                <w:sz w:val="28"/>
                <w:szCs w:val="28"/>
              </w:rPr>
            </w:pPr>
            <w:r>
              <w:rPr>
                <w:rFonts w:hint="eastAsia"/>
                <w:sz w:val="28"/>
                <w:szCs w:val="28"/>
              </w:rPr>
              <w:t>学籍号</w:t>
            </w:r>
          </w:p>
        </w:tc>
        <w:tc>
          <w:tcPr>
            <w:tcW w:w="3990" w:type="dxa"/>
            <w:gridSpan w:val="5"/>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w w:val="90"/>
                <w:sz w:val="28"/>
                <w:szCs w:val="28"/>
              </w:rPr>
            </w:pPr>
          </w:p>
        </w:tc>
        <w:tc>
          <w:tcPr>
            <w:tcW w:w="1750"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w w:val="70"/>
                <w:sz w:val="28"/>
                <w:szCs w:val="28"/>
              </w:rPr>
            </w:pPr>
            <w:r>
              <w:rPr>
                <w:rFonts w:hint="eastAsia"/>
                <w:w w:val="70"/>
                <w:sz w:val="28"/>
                <w:szCs w:val="28"/>
              </w:rPr>
              <w:t>休学前学籍辅号</w:t>
            </w:r>
          </w:p>
        </w:tc>
        <w:tc>
          <w:tcPr>
            <w:tcW w:w="2244"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1366" w:type="dxa"/>
            <w:gridSpan w:val="2"/>
            <w:vMerge w:val="continue"/>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sz w:val="28"/>
                <w:szCs w:val="28"/>
              </w:rPr>
            </w:pPr>
          </w:p>
        </w:tc>
        <w:tc>
          <w:tcPr>
            <w:tcW w:w="3990" w:type="dxa"/>
            <w:gridSpan w:val="5"/>
            <w:vMerge w:val="continue"/>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sz w:val="28"/>
                <w:szCs w:val="28"/>
              </w:rPr>
            </w:pPr>
          </w:p>
        </w:tc>
        <w:tc>
          <w:tcPr>
            <w:tcW w:w="1750"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w w:val="70"/>
                <w:sz w:val="28"/>
                <w:szCs w:val="28"/>
              </w:rPr>
            </w:pPr>
            <w:r>
              <w:rPr>
                <w:rFonts w:hint="eastAsia"/>
                <w:w w:val="70"/>
                <w:sz w:val="28"/>
                <w:szCs w:val="28"/>
              </w:rPr>
              <w:t>复学后学籍辅号</w:t>
            </w:r>
          </w:p>
        </w:tc>
        <w:tc>
          <w:tcPr>
            <w:tcW w:w="2244"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6371" w:type="dxa"/>
            <w:gridSpan w:val="9"/>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sz w:val="28"/>
                <w:szCs w:val="28"/>
              </w:rPr>
            </w:pPr>
            <w:r>
              <w:rPr>
                <w:rFonts w:hint="eastAsia"/>
                <w:sz w:val="28"/>
                <w:szCs w:val="28"/>
              </w:rPr>
              <w:t>休   学</w:t>
            </w:r>
          </w:p>
        </w:tc>
        <w:tc>
          <w:tcPr>
            <w:tcW w:w="2979" w:type="dxa"/>
            <w:gridSpan w:val="4"/>
            <w:tcBorders>
              <w:top w:val="single" w:color="auto" w:sz="12" w:space="0"/>
              <w:left w:val="single" w:color="auto" w:sz="6" w:space="0"/>
              <w:bottom w:val="single" w:color="auto" w:sz="6" w:space="0"/>
              <w:right w:val="single" w:color="auto" w:sz="12" w:space="0"/>
            </w:tcBorders>
            <w:noWrap w:val="0"/>
            <w:vAlign w:val="center"/>
          </w:tcPr>
          <w:p>
            <w:pPr>
              <w:spacing w:line="440" w:lineRule="exact"/>
              <w:jc w:val="center"/>
              <w:rPr>
                <w:rFonts w:hint="eastAsia"/>
                <w:sz w:val="28"/>
                <w:szCs w:val="28"/>
              </w:rPr>
            </w:pPr>
            <w:r>
              <w:rPr>
                <w:rFonts w:hint="eastAsia"/>
                <w:sz w:val="28"/>
                <w:szCs w:val="28"/>
              </w:rPr>
              <w:t>复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631"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hint="eastAsia"/>
                <w:sz w:val="28"/>
                <w:szCs w:val="28"/>
              </w:rPr>
            </w:pPr>
            <w:r>
              <w:rPr>
                <w:rFonts w:hint="eastAsia"/>
                <w:sz w:val="28"/>
                <w:szCs w:val="28"/>
              </w:rPr>
              <w:t>①</w:t>
            </w:r>
          </w:p>
          <w:p>
            <w:pPr>
              <w:snapToGrid w:val="0"/>
              <w:jc w:val="center"/>
              <w:rPr>
                <w:rFonts w:hint="eastAsia"/>
                <w:sz w:val="28"/>
                <w:szCs w:val="28"/>
              </w:rPr>
            </w:pPr>
            <w:r>
              <w:rPr>
                <w:rFonts w:hint="eastAsia"/>
                <w:sz w:val="28"/>
                <w:szCs w:val="28"/>
              </w:rPr>
              <w:t>原</w:t>
            </w:r>
          </w:p>
          <w:p>
            <w:pPr>
              <w:snapToGrid w:val="0"/>
              <w:jc w:val="center"/>
              <w:rPr>
                <w:rFonts w:hint="eastAsia"/>
                <w:sz w:val="28"/>
                <w:szCs w:val="28"/>
              </w:rPr>
            </w:pPr>
            <w:r>
              <w:rPr>
                <w:rFonts w:hint="eastAsia"/>
                <w:sz w:val="28"/>
                <w:szCs w:val="28"/>
              </w:rPr>
              <w:t>因</w:t>
            </w:r>
          </w:p>
        </w:tc>
        <w:tc>
          <w:tcPr>
            <w:tcW w:w="5740" w:type="dxa"/>
            <w:gridSpan w:val="8"/>
            <w:tcBorders>
              <w:top w:val="single" w:color="auto" w:sz="6" w:space="0"/>
              <w:left w:val="single" w:color="auto" w:sz="6" w:space="0"/>
              <w:bottom w:val="single" w:color="auto" w:sz="6" w:space="0"/>
              <w:right w:val="single" w:color="auto" w:sz="6" w:space="0"/>
            </w:tcBorders>
            <w:noWrap w:val="0"/>
            <w:vAlign w:val="bottom"/>
          </w:tcPr>
          <w:p>
            <w:pPr>
              <w:snapToGrid w:val="0"/>
              <w:jc w:val="right"/>
              <w:rPr>
                <w:sz w:val="28"/>
                <w:szCs w:val="28"/>
              </w:rPr>
            </w:pPr>
          </w:p>
          <w:p>
            <w:pPr>
              <w:wordWrap w:val="0"/>
              <w:snapToGrid w:val="0"/>
              <w:jc w:val="right"/>
              <w:rPr>
                <w:rFonts w:hint="eastAsia"/>
                <w:sz w:val="28"/>
                <w:szCs w:val="28"/>
              </w:rPr>
            </w:pPr>
            <w:r>
              <w:rPr>
                <w:rFonts w:hint="eastAsia"/>
                <w:sz w:val="28"/>
                <w:szCs w:val="28"/>
              </w:rPr>
              <w:t>家长签名：</w:t>
            </w:r>
            <w:r>
              <w:rPr>
                <w:rFonts w:hint="eastAsia"/>
                <w:sz w:val="28"/>
                <w:szCs w:val="28"/>
                <w:u w:val="single"/>
              </w:rPr>
              <w:t xml:space="preserve">　　　　　 </w:t>
            </w:r>
            <w:r>
              <w:rPr>
                <w:rFonts w:hint="eastAsia"/>
                <w:sz w:val="28"/>
                <w:szCs w:val="28"/>
              </w:rPr>
              <w:t xml:space="preserve"> </w:t>
            </w:r>
          </w:p>
          <w:p>
            <w:pPr>
              <w:snapToGrid w:val="0"/>
              <w:jc w:val="right"/>
              <w:rPr>
                <w:rFonts w:hint="eastAsia"/>
                <w:sz w:val="28"/>
                <w:szCs w:val="28"/>
              </w:rPr>
            </w:pPr>
            <w:r>
              <w:rPr>
                <w:rFonts w:hint="eastAsia"/>
                <w:sz w:val="28"/>
                <w:szCs w:val="28"/>
              </w:rPr>
              <w:t xml:space="preserve">        年  　月 　日</w:t>
            </w:r>
          </w:p>
        </w:tc>
        <w:tc>
          <w:tcPr>
            <w:tcW w:w="2979" w:type="dxa"/>
            <w:gridSpan w:val="4"/>
            <w:tcBorders>
              <w:top w:val="single" w:color="auto" w:sz="6" w:space="0"/>
              <w:left w:val="single" w:color="auto" w:sz="6" w:space="0"/>
              <w:bottom w:val="single" w:color="auto" w:sz="6" w:space="0"/>
              <w:right w:val="single" w:color="auto" w:sz="12" w:space="0"/>
            </w:tcBorders>
            <w:noWrap w:val="0"/>
            <w:vAlign w:val="bottom"/>
          </w:tcPr>
          <w:p>
            <w:pPr>
              <w:wordWrap w:val="0"/>
              <w:snapToGrid w:val="0"/>
              <w:jc w:val="right"/>
              <w:rPr>
                <w:rFonts w:hint="eastAsia"/>
                <w:sz w:val="28"/>
                <w:szCs w:val="28"/>
              </w:rPr>
            </w:pPr>
          </w:p>
          <w:p>
            <w:pPr>
              <w:wordWrap w:val="0"/>
              <w:snapToGrid w:val="0"/>
              <w:jc w:val="right"/>
              <w:rPr>
                <w:rFonts w:hint="eastAsia"/>
                <w:w w:val="80"/>
                <w:sz w:val="28"/>
                <w:szCs w:val="28"/>
              </w:rPr>
            </w:pPr>
            <w:r>
              <w:rPr>
                <w:rFonts w:hint="eastAsia"/>
                <w:w w:val="80"/>
                <w:sz w:val="28"/>
                <w:szCs w:val="28"/>
              </w:rPr>
              <w:t>家长签名：</w:t>
            </w:r>
            <w:r>
              <w:rPr>
                <w:rFonts w:hint="eastAsia"/>
                <w:w w:val="80"/>
                <w:sz w:val="28"/>
                <w:szCs w:val="28"/>
                <w:u w:val="single"/>
              </w:rPr>
              <w:t xml:space="preserve">          </w:t>
            </w:r>
            <w:r>
              <w:rPr>
                <w:rFonts w:hint="eastAsia"/>
                <w:w w:val="80"/>
                <w:sz w:val="28"/>
                <w:szCs w:val="28"/>
              </w:rPr>
              <w:t xml:space="preserve"> </w:t>
            </w:r>
          </w:p>
          <w:p>
            <w:pPr>
              <w:wordWrap w:val="0"/>
              <w:snapToGrid w:val="0"/>
              <w:jc w:val="right"/>
              <w:rPr>
                <w:rFonts w:hint="eastAsia"/>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3" w:hRule="atLeast"/>
          <w:jc w:val="center"/>
        </w:trPr>
        <w:tc>
          <w:tcPr>
            <w:tcW w:w="631" w:type="dxa"/>
            <w:tcBorders>
              <w:top w:val="single" w:color="auto" w:sz="6" w:space="0"/>
              <w:left w:val="single" w:color="auto" w:sz="12" w:space="0"/>
              <w:bottom w:val="single" w:color="auto" w:sz="6" w:space="0"/>
              <w:right w:val="single" w:color="auto" w:sz="6" w:space="0"/>
            </w:tcBorders>
            <w:noWrap w:val="0"/>
            <w:vAlign w:val="center"/>
          </w:tcPr>
          <w:p>
            <w:pPr>
              <w:snapToGrid w:val="0"/>
              <w:spacing w:line="240" w:lineRule="exact"/>
              <w:jc w:val="center"/>
              <w:rPr>
                <w:rFonts w:hint="eastAsia"/>
                <w:sz w:val="28"/>
                <w:szCs w:val="28"/>
              </w:rPr>
            </w:pPr>
            <w:r>
              <w:rPr>
                <w:rFonts w:hint="eastAsia"/>
                <w:sz w:val="28"/>
                <w:szCs w:val="28"/>
              </w:rPr>
              <w:t>②</w:t>
            </w:r>
          </w:p>
          <w:p>
            <w:pPr>
              <w:snapToGrid w:val="0"/>
              <w:spacing w:line="240" w:lineRule="exact"/>
              <w:jc w:val="center"/>
              <w:rPr>
                <w:rFonts w:hint="eastAsia"/>
                <w:sz w:val="28"/>
                <w:szCs w:val="28"/>
              </w:rPr>
            </w:pPr>
            <w:r>
              <w:rPr>
                <w:rFonts w:hint="eastAsia"/>
                <w:sz w:val="28"/>
                <w:szCs w:val="28"/>
              </w:rPr>
              <w:t>班</w:t>
            </w:r>
          </w:p>
          <w:p>
            <w:pPr>
              <w:snapToGrid w:val="0"/>
              <w:spacing w:line="240" w:lineRule="exact"/>
              <w:jc w:val="center"/>
              <w:rPr>
                <w:rFonts w:hint="eastAsia"/>
                <w:sz w:val="28"/>
                <w:szCs w:val="28"/>
              </w:rPr>
            </w:pPr>
            <w:r>
              <w:rPr>
                <w:rFonts w:hint="eastAsia"/>
                <w:sz w:val="28"/>
                <w:szCs w:val="28"/>
              </w:rPr>
              <w:t>主</w:t>
            </w:r>
          </w:p>
          <w:p>
            <w:pPr>
              <w:snapToGrid w:val="0"/>
              <w:spacing w:line="240" w:lineRule="exact"/>
              <w:jc w:val="center"/>
              <w:rPr>
                <w:rFonts w:hint="eastAsia"/>
                <w:sz w:val="28"/>
                <w:szCs w:val="28"/>
              </w:rPr>
            </w:pPr>
            <w:r>
              <w:rPr>
                <w:rFonts w:hint="eastAsia"/>
                <w:sz w:val="28"/>
                <w:szCs w:val="28"/>
              </w:rPr>
              <w:t>任</w:t>
            </w:r>
          </w:p>
          <w:p>
            <w:pPr>
              <w:snapToGrid w:val="0"/>
              <w:spacing w:line="240" w:lineRule="exact"/>
              <w:jc w:val="center"/>
              <w:rPr>
                <w:rFonts w:hint="eastAsia"/>
                <w:sz w:val="28"/>
                <w:szCs w:val="28"/>
              </w:rPr>
            </w:pPr>
            <w:r>
              <w:rPr>
                <w:rFonts w:hint="eastAsia"/>
                <w:sz w:val="28"/>
                <w:szCs w:val="28"/>
              </w:rPr>
              <w:t>意</w:t>
            </w:r>
          </w:p>
          <w:p>
            <w:pPr>
              <w:snapToGrid w:val="0"/>
              <w:spacing w:line="240" w:lineRule="exact"/>
              <w:jc w:val="center"/>
              <w:rPr>
                <w:rFonts w:hint="eastAsia"/>
                <w:sz w:val="28"/>
                <w:szCs w:val="28"/>
              </w:rPr>
            </w:pPr>
            <w:r>
              <w:rPr>
                <w:rFonts w:hint="eastAsia"/>
                <w:sz w:val="28"/>
                <w:szCs w:val="28"/>
              </w:rPr>
              <w:t>见</w:t>
            </w:r>
          </w:p>
        </w:tc>
        <w:tc>
          <w:tcPr>
            <w:tcW w:w="5740" w:type="dxa"/>
            <w:gridSpan w:val="8"/>
            <w:tcBorders>
              <w:top w:val="single" w:color="auto" w:sz="6" w:space="0"/>
              <w:left w:val="single" w:color="auto" w:sz="6" w:space="0"/>
              <w:bottom w:val="single" w:color="auto" w:sz="6" w:space="0"/>
              <w:right w:val="single" w:color="auto" w:sz="6" w:space="0"/>
            </w:tcBorders>
            <w:noWrap w:val="0"/>
            <w:vAlign w:val="bottom"/>
          </w:tcPr>
          <w:p>
            <w:pPr>
              <w:snapToGrid w:val="0"/>
              <w:jc w:val="right"/>
              <w:rPr>
                <w:rFonts w:hint="eastAsia"/>
                <w:sz w:val="28"/>
                <w:szCs w:val="28"/>
                <w:u w:val="single"/>
              </w:rPr>
            </w:pPr>
          </w:p>
          <w:p>
            <w:pPr>
              <w:wordWrap w:val="0"/>
              <w:snapToGrid w:val="0"/>
              <w:ind w:right="360"/>
              <w:jc w:val="right"/>
              <w:rPr>
                <w:rFonts w:hint="eastAsia"/>
                <w:sz w:val="28"/>
                <w:szCs w:val="28"/>
                <w:u w:val="single"/>
              </w:rPr>
            </w:pPr>
            <w:r>
              <w:rPr>
                <w:rFonts w:hint="eastAsia"/>
                <w:sz w:val="28"/>
                <w:szCs w:val="28"/>
              </w:rPr>
              <w:t>班主任签名：</w:t>
            </w:r>
            <w:r>
              <w:rPr>
                <w:rFonts w:hint="eastAsia"/>
                <w:sz w:val="28"/>
                <w:szCs w:val="28"/>
                <w:u w:val="single"/>
              </w:rPr>
              <w:t>　　　　　</w:t>
            </w:r>
          </w:p>
          <w:p>
            <w:pPr>
              <w:snapToGrid w:val="0"/>
              <w:ind w:right="360"/>
              <w:jc w:val="right"/>
              <w:rPr>
                <w:rFonts w:hint="eastAsia"/>
                <w:sz w:val="28"/>
                <w:szCs w:val="28"/>
              </w:rPr>
            </w:pPr>
            <w:r>
              <w:rPr>
                <w:rFonts w:hint="eastAsia"/>
                <w:sz w:val="28"/>
                <w:szCs w:val="28"/>
              </w:rPr>
              <w:t>　　　  年  　月　  日</w:t>
            </w:r>
          </w:p>
        </w:tc>
        <w:tc>
          <w:tcPr>
            <w:tcW w:w="2979" w:type="dxa"/>
            <w:gridSpan w:val="4"/>
            <w:tcBorders>
              <w:top w:val="single" w:color="auto" w:sz="6" w:space="0"/>
              <w:left w:val="single" w:color="auto" w:sz="6" w:space="0"/>
              <w:bottom w:val="single" w:color="auto" w:sz="6" w:space="0"/>
              <w:right w:val="single" w:color="auto" w:sz="12" w:space="0"/>
            </w:tcBorders>
            <w:noWrap w:val="0"/>
            <w:vAlign w:val="bottom"/>
          </w:tcPr>
          <w:p>
            <w:pPr>
              <w:wordWrap w:val="0"/>
              <w:snapToGrid w:val="0"/>
              <w:ind w:right="39"/>
              <w:jc w:val="right"/>
              <w:rPr>
                <w:rFonts w:hint="eastAsia"/>
                <w:w w:val="80"/>
                <w:sz w:val="28"/>
                <w:szCs w:val="28"/>
                <w:u w:val="single"/>
              </w:rPr>
            </w:pPr>
            <w:r>
              <w:rPr>
                <w:rFonts w:hint="eastAsia"/>
                <w:w w:val="80"/>
                <w:sz w:val="28"/>
                <w:szCs w:val="28"/>
              </w:rPr>
              <w:t>班主任签名：</w:t>
            </w:r>
            <w:r>
              <w:rPr>
                <w:rFonts w:hint="eastAsia"/>
                <w:w w:val="80"/>
                <w:sz w:val="28"/>
                <w:szCs w:val="28"/>
                <w:u w:val="single"/>
              </w:rPr>
              <w:t>　　　　　</w:t>
            </w:r>
          </w:p>
          <w:p>
            <w:pPr>
              <w:wordWrap w:val="0"/>
              <w:snapToGrid w:val="0"/>
              <w:ind w:right="39"/>
              <w:jc w:val="right"/>
              <w:rPr>
                <w:rFonts w:hint="eastAsia"/>
                <w:sz w:val="28"/>
                <w:szCs w:val="28"/>
              </w:rPr>
            </w:pPr>
            <w:r>
              <w:rPr>
                <w:rFonts w:hint="eastAsia"/>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81" w:hRule="atLeast"/>
          <w:jc w:val="center"/>
        </w:trPr>
        <w:tc>
          <w:tcPr>
            <w:tcW w:w="631" w:type="dxa"/>
            <w:tcBorders>
              <w:top w:val="single" w:color="auto" w:sz="6" w:space="0"/>
              <w:left w:val="single" w:color="auto" w:sz="12" w:space="0"/>
              <w:bottom w:val="single" w:color="auto" w:sz="6" w:space="0"/>
              <w:right w:val="single" w:color="auto" w:sz="6" w:space="0"/>
            </w:tcBorders>
            <w:noWrap w:val="0"/>
            <w:textDirection w:val="tbRlV"/>
            <w:vAlign w:val="center"/>
          </w:tcPr>
          <w:p>
            <w:pPr>
              <w:snapToGrid w:val="0"/>
              <w:ind w:left="113" w:right="113"/>
              <w:jc w:val="center"/>
              <w:rPr>
                <w:rFonts w:hint="eastAsia"/>
                <w:sz w:val="28"/>
                <w:szCs w:val="28"/>
              </w:rPr>
            </w:pPr>
            <w:r>
              <w:rPr>
                <w:rFonts w:hint="eastAsia"/>
                <w:sz w:val="28"/>
                <w:szCs w:val="28"/>
              </w:rPr>
              <w:t>③学校（学区）意见</w:t>
            </w:r>
          </w:p>
        </w:tc>
        <w:tc>
          <w:tcPr>
            <w:tcW w:w="5740" w:type="dxa"/>
            <w:gridSpan w:val="8"/>
            <w:tcBorders>
              <w:top w:val="single" w:color="auto" w:sz="6" w:space="0"/>
              <w:left w:val="single" w:color="auto" w:sz="6" w:space="0"/>
              <w:bottom w:val="single" w:color="auto" w:sz="6" w:space="0"/>
              <w:right w:val="single" w:color="auto" w:sz="6" w:space="0"/>
            </w:tcBorders>
            <w:noWrap w:val="0"/>
            <w:vAlign w:val="bottom"/>
          </w:tcPr>
          <w:p>
            <w:pPr>
              <w:snapToGrid w:val="0"/>
              <w:spacing w:line="340" w:lineRule="exact"/>
              <w:rPr>
                <w:rFonts w:hint="eastAsia"/>
                <w:sz w:val="28"/>
                <w:szCs w:val="28"/>
              </w:rPr>
            </w:pPr>
            <w:r>
              <w:rPr>
                <w:rFonts w:hint="eastAsia"/>
                <w:sz w:val="28"/>
                <w:szCs w:val="28"/>
              </w:rPr>
              <w:t>经研究决定：</w:t>
            </w:r>
          </w:p>
          <w:p>
            <w:pPr>
              <w:snapToGrid w:val="0"/>
              <w:spacing w:line="340" w:lineRule="exact"/>
              <w:ind w:firstLine="480"/>
              <w:rPr>
                <w:rFonts w:hint="eastAsia"/>
                <w:sz w:val="28"/>
                <w:szCs w:val="28"/>
              </w:rPr>
            </w:pPr>
            <w:r>
              <w:rPr>
                <w:rFonts w:hint="eastAsia"/>
                <w:sz w:val="28"/>
                <w:szCs w:val="28"/>
              </w:rPr>
              <w:t>1．准予休学（休学期自</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月至</w:t>
            </w:r>
          </w:p>
          <w:p>
            <w:pPr>
              <w:snapToGrid w:val="0"/>
              <w:spacing w:line="340" w:lineRule="exact"/>
              <w:rPr>
                <w:rFonts w:hint="eastAsia"/>
                <w:sz w:val="28"/>
                <w:szCs w:val="28"/>
              </w:rPr>
            </w:pP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月止），在休学期内不得进入任何学校插班旁听或重读。</w:t>
            </w:r>
          </w:p>
          <w:p>
            <w:pPr>
              <w:snapToGrid w:val="0"/>
              <w:spacing w:line="340" w:lineRule="exact"/>
              <w:ind w:firstLine="480"/>
              <w:rPr>
                <w:rFonts w:hint="eastAsia"/>
                <w:sz w:val="28"/>
                <w:szCs w:val="28"/>
              </w:rPr>
            </w:pPr>
            <w:r>
              <w:rPr>
                <w:rFonts w:hint="eastAsia"/>
                <w:sz w:val="28"/>
                <w:szCs w:val="28"/>
              </w:rPr>
              <w:t>2．休学期满，须按时到校就读；如不能按时复学者，请续办休学手续。</w:t>
            </w:r>
          </w:p>
          <w:p>
            <w:pPr>
              <w:snapToGrid w:val="0"/>
              <w:jc w:val="center"/>
              <w:rPr>
                <w:rFonts w:hint="eastAsia"/>
                <w:color w:val="808080"/>
                <w:sz w:val="28"/>
                <w:szCs w:val="28"/>
              </w:rPr>
            </w:pPr>
            <w:r>
              <w:rPr>
                <w:rFonts w:hint="eastAsia"/>
                <w:sz w:val="28"/>
                <w:szCs w:val="28"/>
              </w:rPr>
              <w:t xml:space="preserve">                </w:t>
            </w:r>
            <w:r>
              <w:rPr>
                <w:rFonts w:hint="eastAsia"/>
                <w:color w:val="808080"/>
                <w:sz w:val="28"/>
                <w:szCs w:val="28"/>
              </w:rPr>
              <w:t>学校(区)盖章</w:t>
            </w:r>
          </w:p>
          <w:p>
            <w:pPr>
              <w:snapToGrid w:val="0"/>
              <w:ind w:right="560" w:firstLine="1680" w:firstLineChars="750"/>
              <w:rPr>
                <w:rFonts w:hint="eastAsia"/>
                <w:sz w:val="28"/>
                <w:szCs w:val="28"/>
              </w:rPr>
            </w:pPr>
            <w:r>
              <w:rPr>
                <w:rFonts w:hint="eastAsia"/>
                <w:w w:val="80"/>
                <w:sz w:val="28"/>
                <w:szCs w:val="28"/>
              </w:rPr>
              <w:t>经办人签名</w:t>
            </w:r>
            <w:r>
              <w:rPr>
                <w:rFonts w:hint="eastAsia"/>
                <w:sz w:val="28"/>
                <w:szCs w:val="28"/>
              </w:rPr>
              <w:t>：</w:t>
            </w:r>
            <w:r>
              <w:rPr>
                <w:rFonts w:hint="eastAsia"/>
                <w:sz w:val="28"/>
                <w:szCs w:val="28"/>
                <w:u w:val="single"/>
              </w:rPr>
              <w:t xml:space="preserve">            </w:t>
            </w:r>
          </w:p>
          <w:p>
            <w:pPr>
              <w:snapToGrid w:val="0"/>
              <w:jc w:val="right"/>
              <w:rPr>
                <w:rFonts w:hint="eastAsia"/>
                <w:sz w:val="28"/>
                <w:szCs w:val="28"/>
              </w:rPr>
            </w:pPr>
            <w:r>
              <w:rPr>
                <w:rFonts w:hint="eastAsia"/>
                <w:sz w:val="28"/>
                <w:szCs w:val="28"/>
              </w:rPr>
              <w:t>　　　年　月　日</w:t>
            </w:r>
          </w:p>
        </w:tc>
        <w:tc>
          <w:tcPr>
            <w:tcW w:w="2979" w:type="dxa"/>
            <w:gridSpan w:val="4"/>
            <w:tcBorders>
              <w:top w:val="single" w:color="auto" w:sz="6" w:space="0"/>
              <w:left w:val="single" w:color="auto" w:sz="6" w:space="0"/>
              <w:bottom w:val="single" w:color="auto" w:sz="6" w:space="0"/>
              <w:right w:val="single" w:color="auto" w:sz="12" w:space="0"/>
            </w:tcBorders>
            <w:noWrap w:val="0"/>
            <w:vAlign w:val="bottom"/>
          </w:tcPr>
          <w:p>
            <w:pPr>
              <w:snapToGrid w:val="0"/>
              <w:jc w:val="center"/>
              <w:rPr>
                <w:rFonts w:hint="eastAsia"/>
                <w:color w:val="808080"/>
                <w:sz w:val="28"/>
                <w:szCs w:val="28"/>
              </w:rPr>
            </w:pPr>
            <w:r>
              <w:rPr>
                <w:rFonts w:hint="eastAsia"/>
                <w:sz w:val="28"/>
                <w:szCs w:val="28"/>
              </w:rPr>
              <w:t xml:space="preserve">     </w:t>
            </w:r>
            <w:r>
              <w:rPr>
                <w:rFonts w:hint="eastAsia"/>
                <w:color w:val="808080"/>
                <w:sz w:val="28"/>
                <w:szCs w:val="28"/>
              </w:rPr>
              <w:t>学校(区)盖章</w:t>
            </w:r>
          </w:p>
          <w:p>
            <w:pPr>
              <w:snapToGrid w:val="0"/>
              <w:jc w:val="right"/>
              <w:rPr>
                <w:rFonts w:hint="eastAsia"/>
                <w:sz w:val="28"/>
                <w:szCs w:val="28"/>
              </w:rPr>
            </w:pPr>
          </w:p>
          <w:p>
            <w:pPr>
              <w:wordWrap w:val="0"/>
              <w:snapToGrid w:val="0"/>
              <w:ind w:right="222"/>
              <w:jc w:val="right"/>
              <w:rPr>
                <w:rFonts w:hint="eastAsia"/>
                <w:w w:val="80"/>
                <w:sz w:val="28"/>
                <w:szCs w:val="28"/>
              </w:rPr>
            </w:pPr>
            <w:r>
              <w:rPr>
                <w:rFonts w:hint="eastAsia"/>
                <w:w w:val="80"/>
                <w:sz w:val="28"/>
                <w:szCs w:val="28"/>
              </w:rPr>
              <w:t>经办人签名：</w:t>
            </w:r>
            <w:r>
              <w:rPr>
                <w:rFonts w:hint="eastAsia"/>
                <w:w w:val="80"/>
                <w:sz w:val="28"/>
                <w:szCs w:val="28"/>
                <w:u w:val="single"/>
              </w:rPr>
              <w:t xml:space="preserve">   </w:t>
            </w:r>
            <w:r>
              <w:rPr>
                <w:rFonts w:hint="eastAsia"/>
                <w:sz w:val="28"/>
                <w:szCs w:val="28"/>
                <w:u w:val="single"/>
              </w:rPr>
              <w:t xml:space="preserve">      </w:t>
            </w:r>
            <w:r>
              <w:rPr>
                <w:rFonts w:hint="eastAsia"/>
                <w:sz w:val="28"/>
                <w:szCs w:val="28"/>
              </w:rPr>
              <w:t xml:space="preserve"> </w:t>
            </w:r>
          </w:p>
          <w:p>
            <w:pPr>
              <w:snapToGrid w:val="0"/>
              <w:jc w:val="right"/>
              <w:rPr>
                <w:rFonts w:hint="eastAsia"/>
                <w:sz w:val="28"/>
                <w:szCs w:val="28"/>
              </w:rPr>
            </w:pPr>
            <w:r>
              <w:rPr>
                <w:rFonts w:hint="eastAsia"/>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631" w:type="dxa"/>
            <w:tcBorders>
              <w:top w:val="single" w:color="auto" w:sz="6" w:space="0"/>
              <w:left w:val="single" w:color="auto" w:sz="12" w:space="0"/>
              <w:bottom w:val="single" w:color="auto" w:sz="12" w:space="0"/>
              <w:right w:val="single" w:color="auto" w:sz="6" w:space="0"/>
            </w:tcBorders>
            <w:noWrap w:val="0"/>
            <w:vAlign w:val="center"/>
          </w:tcPr>
          <w:p>
            <w:pPr>
              <w:snapToGrid w:val="0"/>
              <w:spacing w:line="300" w:lineRule="exact"/>
              <w:jc w:val="center"/>
              <w:rPr>
                <w:rFonts w:hint="eastAsia"/>
                <w:sz w:val="28"/>
                <w:szCs w:val="28"/>
              </w:rPr>
            </w:pPr>
            <w:r>
              <w:rPr>
                <w:rFonts w:hint="eastAsia"/>
                <w:sz w:val="28"/>
                <w:szCs w:val="28"/>
              </w:rPr>
              <w:t>④</w:t>
            </w:r>
          </w:p>
          <w:p>
            <w:pPr>
              <w:snapToGrid w:val="0"/>
              <w:spacing w:line="300" w:lineRule="exact"/>
              <w:jc w:val="center"/>
              <w:rPr>
                <w:rFonts w:hint="eastAsia"/>
                <w:sz w:val="28"/>
                <w:szCs w:val="28"/>
              </w:rPr>
            </w:pPr>
            <w:r>
              <w:rPr>
                <w:rFonts w:hint="eastAsia"/>
                <w:sz w:val="28"/>
                <w:szCs w:val="28"/>
              </w:rPr>
              <w:t>教</w:t>
            </w:r>
          </w:p>
          <w:p>
            <w:pPr>
              <w:snapToGrid w:val="0"/>
              <w:spacing w:line="300" w:lineRule="exact"/>
              <w:jc w:val="center"/>
              <w:rPr>
                <w:rFonts w:hint="eastAsia"/>
                <w:sz w:val="28"/>
                <w:szCs w:val="28"/>
              </w:rPr>
            </w:pPr>
            <w:r>
              <w:rPr>
                <w:rFonts w:hint="eastAsia"/>
                <w:sz w:val="28"/>
                <w:szCs w:val="28"/>
              </w:rPr>
              <w:t>育</w:t>
            </w:r>
          </w:p>
          <w:p>
            <w:pPr>
              <w:snapToGrid w:val="0"/>
              <w:spacing w:line="300" w:lineRule="exact"/>
              <w:jc w:val="center"/>
              <w:rPr>
                <w:rFonts w:hint="eastAsia"/>
                <w:sz w:val="28"/>
                <w:szCs w:val="28"/>
              </w:rPr>
            </w:pPr>
            <w:r>
              <w:rPr>
                <w:rFonts w:hint="eastAsia"/>
                <w:sz w:val="28"/>
                <w:szCs w:val="28"/>
              </w:rPr>
              <w:t>局</w:t>
            </w:r>
          </w:p>
          <w:p>
            <w:pPr>
              <w:snapToGrid w:val="0"/>
              <w:spacing w:line="300" w:lineRule="exact"/>
              <w:jc w:val="center"/>
              <w:rPr>
                <w:rFonts w:hint="eastAsia"/>
                <w:sz w:val="28"/>
                <w:szCs w:val="28"/>
              </w:rPr>
            </w:pPr>
            <w:r>
              <w:rPr>
                <w:rFonts w:hint="eastAsia"/>
                <w:sz w:val="28"/>
                <w:szCs w:val="28"/>
              </w:rPr>
              <w:t>意</w:t>
            </w:r>
          </w:p>
          <w:p>
            <w:pPr>
              <w:snapToGrid w:val="0"/>
              <w:spacing w:line="300" w:lineRule="exact"/>
              <w:jc w:val="center"/>
              <w:rPr>
                <w:rFonts w:hint="eastAsia"/>
                <w:sz w:val="28"/>
                <w:szCs w:val="28"/>
              </w:rPr>
            </w:pPr>
            <w:r>
              <w:rPr>
                <w:rFonts w:hint="eastAsia"/>
                <w:sz w:val="28"/>
                <w:szCs w:val="28"/>
              </w:rPr>
              <w:t>见</w:t>
            </w:r>
          </w:p>
        </w:tc>
        <w:tc>
          <w:tcPr>
            <w:tcW w:w="5740" w:type="dxa"/>
            <w:gridSpan w:val="8"/>
            <w:tcBorders>
              <w:top w:val="single" w:color="auto" w:sz="6" w:space="0"/>
              <w:left w:val="single" w:color="auto" w:sz="6" w:space="0"/>
              <w:bottom w:val="single" w:color="auto" w:sz="12" w:space="0"/>
              <w:right w:val="single" w:color="auto" w:sz="6" w:space="0"/>
            </w:tcBorders>
            <w:noWrap w:val="0"/>
            <w:vAlign w:val="bottom"/>
          </w:tcPr>
          <w:p>
            <w:pPr>
              <w:spacing w:after="100" w:afterAutospacing="1" w:line="400" w:lineRule="exact"/>
              <w:ind w:firstLine="1785" w:firstLineChars="850"/>
              <w:rPr>
                <w:rFonts w:hint="eastAsia" w:ascii="宋体" w:hAnsi="宋体"/>
              </w:rPr>
            </w:pPr>
            <w:r>
              <w:rPr>
                <w:rFonts w:hint="eastAsia" w:ascii="宋体" w:hAnsi="宋体"/>
                <w:color w:val="808080"/>
              </w:rPr>
              <w:t>（学籍管理专用章）</w:t>
            </w:r>
          </w:p>
          <w:p>
            <w:pPr>
              <w:spacing w:line="400" w:lineRule="exact"/>
              <w:ind w:firstLine="1155" w:firstLineChars="550"/>
              <w:rPr>
                <w:rFonts w:hint="eastAsia" w:ascii="宋体" w:hAnsi="宋体"/>
              </w:rPr>
            </w:pPr>
            <w:r>
              <w:rPr>
                <w:rFonts w:hint="eastAsia" w:ascii="宋体" w:hAnsi="宋体"/>
              </w:rPr>
              <w:t>经办人签名</w:t>
            </w:r>
            <w:r>
              <w:rPr>
                <w:rFonts w:hint="eastAsia" w:ascii="宋体" w:hAnsi="宋体"/>
                <w:u w:val="single"/>
              </w:rPr>
              <w:t xml:space="preserve">        </w:t>
            </w:r>
          </w:p>
          <w:p>
            <w:pPr>
              <w:snapToGrid w:val="0"/>
              <w:ind w:firstLine="2709" w:firstLineChars="1290"/>
              <w:rPr>
                <w:rFonts w:hint="eastAsia"/>
                <w:sz w:val="28"/>
                <w:szCs w:val="28"/>
              </w:rPr>
            </w:pPr>
            <w:r>
              <w:rPr>
                <w:rFonts w:hint="eastAsia" w:ascii="宋体" w:hAnsi="宋体"/>
              </w:rPr>
              <w:t>年 月 日</w:t>
            </w:r>
          </w:p>
        </w:tc>
        <w:tc>
          <w:tcPr>
            <w:tcW w:w="2979" w:type="dxa"/>
            <w:gridSpan w:val="4"/>
            <w:tcBorders>
              <w:top w:val="single" w:color="auto" w:sz="6" w:space="0"/>
              <w:left w:val="single" w:color="auto" w:sz="6" w:space="0"/>
              <w:bottom w:val="single" w:color="auto" w:sz="12" w:space="0"/>
              <w:right w:val="single" w:color="auto" w:sz="12" w:space="0"/>
            </w:tcBorders>
            <w:noWrap w:val="0"/>
            <w:vAlign w:val="bottom"/>
          </w:tcPr>
          <w:p>
            <w:pPr>
              <w:spacing w:after="100" w:afterAutospacing="1" w:line="400" w:lineRule="exact"/>
              <w:rPr>
                <w:rFonts w:hint="eastAsia" w:ascii="宋体" w:hAnsi="宋体"/>
              </w:rPr>
            </w:pPr>
            <w:r>
              <w:rPr>
                <w:rFonts w:hint="eastAsia" w:ascii="宋体" w:hAnsi="宋体"/>
                <w:color w:val="808080"/>
              </w:rPr>
              <w:t>（学籍管理专用章）</w:t>
            </w:r>
          </w:p>
          <w:p>
            <w:pPr>
              <w:spacing w:line="400" w:lineRule="exact"/>
              <w:rPr>
                <w:rFonts w:hint="eastAsia" w:ascii="宋体" w:hAnsi="宋体"/>
              </w:rPr>
            </w:pPr>
            <w:r>
              <w:rPr>
                <w:rFonts w:hint="eastAsia" w:ascii="宋体" w:hAnsi="宋体"/>
              </w:rPr>
              <w:t>经办人签名</w:t>
            </w:r>
            <w:r>
              <w:rPr>
                <w:rFonts w:hint="eastAsia" w:ascii="宋体" w:hAnsi="宋体"/>
                <w:u w:val="single"/>
              </w:rPr>
              <w:t xml:space="preserve">        </w:t>
            </w:r>
          </w:p>
          <w:p>
            <w:pPr>
              <w:snapToGrid w:val="0"/>
              <w:ind w:left="145" w:leftChars="69" w:firstLine="630" w:firstLineChars="300"/>
              <w:rPr>
                <w:rFonts w:hint="eastAsia"/>
                <w:sz w:val="28"/>
                <w:szCs w:val="28"/>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631" w:type="dxa"/>
            <w:tcBorders>
              <w:top w:val="single" w:color="auto" w:sz="12" w:space="0"/>
              <w:left w:val="nil"/>
              <w:bottom w:val="nil"/>
              <w:right w:val="nil"/>
            </w:tcBorders>
            <w:noWrap w:val="0"/>
            <w:vAlign w:val="center"/>
          </w:tcPr>
          <w:p>
            <w:pPr>
              <w:spacing w:line="300" w:lineRule="exact"/>
              <w:jc w:val="center"/>
              <w:rPr>
                <w:rFonts w:hint="eastAsia" w:hAnsi="宋体"/>
                <w:sz w:val="28"/>
                <w:szCs w:val="28"/>
              </w:rPr>
            </w:pPr>
            <w:r>
              <w:rPr>
                <w:rFonts w:hint="eastAsia" w:hAnsi="宋体"/>
                <w:sz w:val="28"/>
                <w:szCs w:val="28"/>
              </w:rPr>
              <w:t>休学</w:t>
            </w:r>
          </w:p>
          <w:p>
            <w:pPr>
              <w:spacing w:line="300" w:lineRule="exact"/>
              <w:jc w:val="center"/>
              <w:rPr>
                <w:rFonts w:hint="eastAsia" w:hAnsi="宋体"/>
                <w:sz w:val="28"/>
                <w:szCs w:val="28"/>
              </w:rPr>
            </w:pPr>
            <w:r>
              <w:rPr>
                <w:rFonts w:hint="eastAsia" w:hAnsi="宋体"/>
                <w:sz w:val="28"/>
                <w:szCs w:val="28"/>
              </w:rPr>
              <w:t>复学</w:t>
            </w:r>
          </w:p>
          <w:p>
            <w:pPr>
              <w:spacing w:line="300" w:lineRule="exact"/>
              <w:jc w:val="center"/>
              <w:rPr>
                <w:rFonts w:hint="eastAsia" w:hAnsi="宋体"/>
                <w:sz w:val="28"/>
                <w:szCs w:val="28"/>
              </w:rPr>
            </w:pPr>
            <w:r>
              <w:rPr>
                <w:rFonts w:hint="eastAsia" w:hAnsi="宋体"/>
                <w:sz w:val="28"/>
                <w:szCs w:val="28"/>
              </w:rPr>
              <w:t>办理</w:t>
            </w:r>
          </w:p>
          <w:p>
            <w:pPr>
              <w:snapToGrid w:val="0"/>
              <w:spacing w:line="300" w:lineRule="exact"/>
              <w:jc w:val="center"/>
              <w:rPr>
                <w:rFonts w:hint="eastAsia"/>
                <w:sz w:val="28"/>
                <w:szCs w:val="28"/>
              </w:rPr>
            </w:pPr>
            <w:r>
              <w:rPr>
                <w:rFonts w:hint="eastAsia" w:hAnsi="宋体"/>
                <w:sz w:val="28"/>
                <w:szCs w:val="28"/>
              </w:rPr>
              <w:t>流程</w:t>
            </w:r>
          </w:p>
        </w:tc>
        <w:tc>
          <w:tcPr>
            <w:tcW w:w="8719" w:type="dxa"/>
            <w:gridSpan w:val="12"/>
            <w:tcBorders>
              <w:top w:val="single" w:color="auto" w:sz="12" w:space="0"/>
              <w:left w:val="nil"/>
              <w:bottom w:val="nil"/>
              <w:right w:val="nil"/>
            </w:tcBorders>
            <w:noWrap w:val="0"/>
            <w:vAlign w:val="bottom"/>
          </w:tcPr>
          <w:p>
            <w:pPr>
              <w:spacing w:line="240" w:lineRule="exact"/>
              <w:ind w:left="105" w:leftChars="50"/>
              <w:rPr>
                <w:rFonts w:hint="eastAsia" w:hAnsi="宋体"/>
                <w:sz w:val="21"/>
                <w:szCs w:val="21"/>
              </w:rPr>
            </w:pPr>
            <w:r>
              <w:rPr>
                <w:rFonts w:hint="eastAsia"/>
                <w:sz w:val="21"/>
                <w:szCs w:val="21"/>
              </w:rPr>
              <w:t>1、学生因病（传染病、肢体损伤、重大疾病）请假两周以上，不能继续上学，确需休学，由学生(或监护人)持县级及以上医院诊断证明、病历书、药费条据到所在学校领取</w:t>
            </w:r>
            <w:r>
              <w:rPr>
                <w:rFonts w:hint="eastAsia" w:hAnsi="宋体"/>
                <w:bCs/>
                <w:sz w:val="21"/>
                <w:szCs w:val="21"/>
              </w:rPr>
              <w:t>休(复)学申请表，</w:t>
            </w:r>
            <w:r>
              <w:rPr>
                <w:rFonts w:hint="eastAsia"/>
                <w:sz w:val="21"/>
                <w:szCs w:val="21"/>
              </w:rPr>
              <w:t>填写表头及休学原因后，班主任签署意见，学校同意加盖公章，经县会考办审核同意，市会考办办理休学手续并到县会考办登记。</w:t>
            </w:r>
          </w:p>
          <w:p>
            <w:pPr>
              <w:spacing w:line="240" w:lineRule="exact"/>
              <w:ind w:left="105" w:leftChars="50"/>
              <w:rPr>
                <w:rFonts w:hint="eastAsia"/>
                <w:sz w:val="21"/>
                <w:szCs w:val="21"/>
              </w:rPr>
            </w:pPr>
            <w:r>
              <w:rPr>
                <w:rFonts w:hint="eastAsia"/>
                <w:sz w:val="21"/>
                <w:szCs w:val="21"/>
              </w:rPr>
              <w:t>2、休学期限原则为一年，若在休学期满后病未痊愈，需要继续休学的，需续办休学手续。</w:t>
            </w:r>
          </w:p>
          <w:p>
            <w:pPr>
              <w:spacing w:line="240" w:lineRule="exact"/>
              <w:ind w:left="105" w:leftChars="50"/>
              <w:rPr>
                <w:rFonts w:hint="eastAsia" w:ascii="宋体" w:hAnsi="宋体"/>
                <w:color w:val="808080"/>
              </w:rPr>
            </w:pPr>
            <w:r>
              <w:rPr>
                <w:rFonts w:hint="eastAsia"/>
                <w:sz w:val="21"/>
                <w:szCs w:val="21"/>
              </w:rPr>
              <w:t>3、休学期满后经学生(或监护人)持县级以上医院病愈证明书、</w:t>
            </w:r>
            <w:r>
              <w:rPr>
                <w:rFonts w:hint="eastAsia" w:hAnsi="宋体"/>
                <w:bCs/>
                <w:sz w:val="21"/>
                <w:szCs w:val="21"/>
              </w:rPr>
              <w:t>休(复)学申请表</w:t>
            </w:r>
            <w:r>
              <w:rPr>
                <w:rFonts w:hint="eastAsia"/>
                <w:sz w:val="21"/>
                <w:szCs w:val="21"/>
              </w:rPr>
              <w:t>提出复学申请，班主任签署意见，学校同意加盖公章，经县会考办审核同意，到市会考办办理复学手续，并到县会考办登记。</w:t>
            </w:r>
          </w:p>
        </w:tc>
      </w:tr>
    </w:tbl>
    <w:p>
      <w:pPr>
        <w:tabs>
          <w:tab w:val="left" w:pos="3514"/>
        </w:tabs>
        <w:bidi w:val="0"/>
        <w:jc w:val="left"/>
        <w:rPr>
          <w:rFonts w:hint="eastAsia" w:ascii="仿宋_GB2312" w:hAnsi="仿宋_GB2312" w:eastAsia="仿宋_GB2312" w:cs="仿宋_GB2312"/>
          <w:sz w:val="32"/>
          <w:szCs w:val="32"/>
          <w:lang w:val="en-US" w:eastAsia="zh-CN"/>
        </w:rPr>
        <w:sectPr>
          <w:headerReference r:id="rId12" w:type="default"/>
          <w:footerReference r:id="rId13" w:type="default"/>
          <w:pgSz w:w="11900" w:h="16830"/>
          <w:pgMar w:top="1984" w:right="1587" w:bottom="1701" w:left="1587" w:header="0" w:footer="1134"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keepNext w:val="0"/>
        <w:keepLines w:val="0"/>
        <w:widowControl/>
        <w:suppressLineNumbers w:val="0"/>
        <w:spacing w:before="0" w:beforeAutospacing="0" w:after="0" w:afterAutospacing="0"/>
        <w:ind w:left="0" w:right="0" w:firstLine="0"/>
        <w:jc w:val="center"/>
        <w:rPr>
          <w:rFonts w:hint="eastAsia" w:ascii="黑体" w:hAnsi="黑体" w:eastAsia="黑体" w:cs="黑体"/>
          <w:spacing w:val="-23"/>
          <w:w w:val="88"/>
          <w:sz w:val="22"/>
          <w:szCs w:val="20"/>
          <w:lang w:val="en-US" w:eastAsia="zh-CN"/>
        </w:rPr>
      </w:pP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93" name="图片 93" descr="2023112911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20231129111404"/>
                    <pic:cNvPicPr>
                      <a:picLocks noChangeAspect="1"/>
                    </pic:cNvPicPr>
                  </pic:nvPicPr>
                  <pic:blipFill>
                    <a:blip r:embed="rId23"/>
                    <a:stretch>
                      <a:fillRect/>
                    </a:stretch>
                  </pic:blipFill>
                  <pic:spPr>
                    <a:xfrm>
                      <a:off x="0" y="0"/>
                      <a:ext cx="2160270" cy="2160270"/>
                    </a:xfrm>
                    <a:prstGeom prst="rect">
                      <a:avLst/>
                    </a:prstGeom>
                  </pic:spPr>
                </pic:pic>
              </a:graphicData>
            </a:graphic>
          </wp:inline>
        </w:drawing>
      </w:r>
    </w:p>
    <w:p>
      <w:pPr>
        <w:pStyle w:val="5"/>
        <w:keepNext w:val="0"/>
        <w:keepLines w:val="0"/>
        <w:widowControl/>
        <w:suppressLineNumbers w:val="0"/>
        <w:spacing w:before="0" w:beforeAutospacing="0" w:after="0" w:afterAutospacing="0"/>
        <w:ind w:left="0" w:right="0" w:firstLine="0"/>
        <w:jc w:val="center"/>
        <w:rPr>
          <w:rFonts w:hint="eastAsia" w:ascii="黑体" w:hAnsi="黑体" w:eastAsia="黑体" w:cs="黑体"/>
          <w:spacing w:val="-23"/>
          <w:w w:val="88"/>
          <w:sz w:val="22"/>
          <w:szCs w:val="20"/>
          <w:lang w:val="en-US" w:eastAsia="zh-CN"/>
        </w:rPr>
      </w:pP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92" name="图片 92" descr="2023112911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20231129111431"/>
                    <pic:cNvPicPr>
                      <a:picLocks noChangeAspect="1"/>
                    </pic:cNvPicPr>
                  </pic:nvPicPr>
                  <pic:blipFill>
                    <a:blip r:embed="rId24"/>
                    <a:stretch>
                      <a:fillRect/>
                    </a:stretch>
                  </pic:blipFill>
                  <pic:spPr>
                    <a:xfrm>
                      <a:off x="0" y="0"/>
                      <a:ext cx="2160270" cy="2160270"/>
                    </a:xfrm>
                    <a:prstGeom prst="rect">
                      <a:avLst/>
                    </a:prstGeom>
                  </pic:spPr>
                </pic:pic>
              </a:graphicData>
            </a:graphic>
          </wp:inline>
        </w:drawing>
      </w:r>
    </w:p>
    <w:p>
      <w:pPr>
        <w:pStyle w:val="5"/>
        <w:keepNext w:val="0"/>
        <w:keepLines w:val="0"/>
        <w:widowControl/>
        <w:suppressLineNumbers w:val="0"/>
        <w:spacing w:before="0" w:beforeAutospacing="0" w:after="0" w:afterAutospacing="0"/>
        <w:ind w:left="0" w:right="0" w:firstLine="0"/>
        <w:jc w:val="center"/>
        <w:rPr>
          <w:rFonts w:hint="eastAsia" w:ascii="黑体" w:hAnsi="黑体" w:eastAsia="黑体" w:cs="黑体"/>
          <w:spacing w:val="-23"/>
          <w:w w:val="88"/>
          <w:sz w:val="22"/>
          <w:szCs w:val="20"/>
          <w:lang w:val="en-US" w:eastAsia="zh-CN"/>
        </w:rPr>
      </w:pP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91" name="图片 91" descr="2023112911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20231129111438"/>
                    <pic:cNvPicPr>
                      <a:picLocks noChangeAspect="1"/>
                    </pic:cNvPicPr>
                  </pic:nvPicPr>
                  <pic:blipFill>
                    <a:blip r:embed="rId25"/>
                    <a:stretch>
                      <a:fillRect/>
                    </a:stretch>
                  </pic:blipFill>
                  <pic:spPr>
                    <a:xfrm>
                      <a:off x="0" y="0"/>
                      <a:ext cx="2160270" cy="2160270"/>
                    </a:xfrm>
                    <a:prstGeom prst="rect">
                      <a:avLst/>
                    </a:prstGeom>
                  </pic:spPr>
                </pic:pic>
              </a:graphicData>
            </a:graphic>
          </wp:inline>
        </w:drawing>
      </w: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90" name="图片 90" descr="2023112911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20231129113828"/>
                    <pic:cNvPicPr>
                      <a:picLocks noChangeAspect="1"/>
                    </pic:cNvPicPr>
                  </pic:nvPicPr>
                  <pic:blipFill>
                    <a:blip r:embed="rId26"/>
                    <a:stretch>
                      <a:fillRect/>
                    </a:stretch>
                  </pic:blipFill>
                  <pic:spPr>
                    <a:xfrm>
                      <a:off x="0" y="0"/>
                      <a:ext cx="2160270" cy="2160270"/>
                    </a:xfrm>
                    <a:prstGeom prst="rect">
                      <a:avLst/>
                    </a:prstGeom>
                  </pic:spPr>
                </pic:pic>
              </a:graphicData>
            </a:graphic>
          </wp:inline>
        </w:drawing>
      </w: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89" name="图片 89" descr="2023112911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20231129113851"/>
                    <pic:cNvPicPr>
                      <a:picLocks noChangeAspect="1"/>
                    </pic:cNvPicPr>
                  </pic:nvPicPr>
                  <pic:blipFill>
                    <a:blip r:embed="rId27"/>
                    <a:stretch>
                      <a:fillRect/>
                    </a:stretch>
                  </pic:blipFill>
                  <pic:spPr>
                    <a:xfrm>
                      <a:off x="0" y="0"/>
                      <a:ext cx="2160270" cy="2160270"/>
                    </a:xfrm>
                    <a:prstGeom prst="rect">
                      <a:avLst/>
                    </a:prstGeom>
                  </pic:spPr>
                </pic:pic>
              </a:graphicData>
            </a:graphic>
          </wp:inline>
        </w:drawing>
      </w: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88" name="图片 88" descr="2023112911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20231129113917"/>
                    <pic:cNvPicPr>
                      <a:picLocks noChangeAspect="1"/>
                    </pic:cNvPicPr>
                  </pic:nvPicPr>
                  <pic:blipFill>
                    <a:blip r:embed="rId28"/>
                    <a:stretch>
                      <a:fillRect/>
                    </a:stretch>
                  </pic:blipFill>
                  <pic:spPr>
                    <a:xfrm>
                      <a:off x="0" y="0"/>
                      <a:ext cx="2160270" cy="2160270"/>
                    </a:xfrm>
                    <a:prstGeom prst="rect">
                      <a:avLst/>
                    </a:prstGeom>
                  </pic:spPr>
                </pic:pic>
              </a:graphicData>
            </a:graphic>
          </wp:inline>
        </w:drawing>
      </w: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87" name="图片 87" descr="2023112911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20231129113948"/>
                    <pic:cNvPicPr>
                      <a:picLocks noChangeAspect="1"/>
                    </pic:cNvPicPr>
                  </pic:nvPicPr>
                  <pic:blipFill>
                    <a:blip r:embed="rId29"/>
                    <a:stretch>
                      <a:fillRect/>
                    </a:stretch>
                  </pic:blipFill>
                  <pic:spPr>
                    <a:xfrm>
                      <a:off x="0" y="0"/>
                      <a:ext cx="2160270" cy="2160270"/>
                    </a:xfrm>
                    <a:prstGeom prst="rect">
                      <a:avLst/>
                    </a:prstGeom>
                  </pic:spPr>
                </pic:pic>
              </a:graphicData>
            </a:graphic>
          </wp:inline>
        </w:drawing>
      </w:r>
      <w:r>
        <w:rPr>
          <w:rFonts w:hint="eastAsia" w:ascii="黑体" w:hAnsi="黑体" w:eastAsia="黑体" w:cs="黑体"/>
          <w:spacing w:val="-23"/>
          <w:w w:val="88"/>
          <w:sz w:val="22"/>
          <w:szCs w:val="20"/>
          <w:lang w:val="en-US" w:eastAsia="zh-CN"/>
        </w:rPr>
        <w:drawing>
          <wp:inline distT="0" distB="0" distL="114300" distR="114300">
            <wp:extent cx="2160270" cy="2160270"/>
            <wp:effectExtent l="0" t="0" r="11430" b="11430"/>
            <wp:docPr id="86" name="图片 86" descr="2023112911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20231129114038"/>
                    <pic:cNvPicPr>
                      <a:picLocks noChangeAspect="1"/>
                    </pic:cNvPicPr>
                  </pic:nvPicPr>
                  <pic:blipFill>
                    <a:blip r:embed="rId30"/>
                    <a:stretch>
                      <a:fillRect/>
                    </a:stretch>
                  </pic:blipFill>
                  <pic:spPr>
                    <a:xfrm>
                      <a:off x="0" y="0"/>
                      <a:ext cx="2160270" cy="2160270"/>
                    </a:xfrm>
                    <a:prstGeom prst="rect">
                      <a:avLst/>
                    </a:prstGeom>
                  </pic:spPr>
                </pic:pic>
              </a:graphicData>
            </a:graphic>
          </wp:inline>
        </w:drawing>
      </w:r>
    </w:p>
    <w:sectPr>
      <w:footerReference r:id="rId14" w:type="default"/>
      <w:pgSz w:w="11900" w:h="16830"/>
      <w:pgMar w:top="1417" w:right="1134" w:bottom="1134" w:left="1134" w:header="0" w:footer="1020" w:gutter="0"/>
      <w:pgBorders>
        <w:top w:val="none" w:sz="0" w:space="0"/>
        <w:left w:val="none" w:sz="0" w:space="0"/>
        <w:bottom w:val="none" w:sz="0" w:space="0"/>
        <w:right w:val="none" w:sz="0" w:space="0"/>
      </w:pgBorders>
      <w:pgNumType w:fmt="numberInDash"/>
      <w:cols w:equalWidth="0" w:num="2">
        <w:col w:w="4840" w:space="184"/>
        <w:col w:w="4608"/>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5"/>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5"/>
      <w:rPr>
        <w:rFonts w:ascii="宋体" w:hAnsi="宋体" w:eastAsia="宋体" w:cs="宋体"/>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0EB8F"/>
    <w:multiLevelType w:val="singleLevel"/>
    <w:tmpl w:val="8910EB8F"/>
    <w:lvl w:ilvl="0" w:tentative="0">
      <w:start w:val="16"/>
      <w:numFmt w:val="chineseCounting"/>
      <w:suff w:val="nothing"/>
      <w:lvlText w:val="%1、"/>
      <w:lvlJc w:val="left"/>
      <w:rPr>
        <w:rFonts w:hint="eastAsia"/>
      </w:rPr>
    </w:lvl>
  </w:abstractNum>
  <w:abstractNum w:abstractNumId="1">
    <w:nsid w:val="0F51BAF0"/>
    <w:multiLevelType w:val="singleLevel"/>
    <w:tmpl w:val="0F51BAF0"/>
    <w:lvl w:ilvl="0" w:tentative="0">
      <w:start w:val="1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E1NDU3NjE2MzczOTM4MmNmYTYxYjYzMzM1ZGMyNmMifQ=="/>
  </w:docVars>
  <w:rsids>
    <w:rsidRoot w:val="00000000"/>
    <w:rsid w:val="01C725F7"/>
    <w:rsid w:val="02486EA9"/>
    <w:rsid w:val="029D16E1"/>
    <w:rsid w:val="04277401"/>
    <w:rsid w:val="06FA0DFD"/>
    <w:rsid w:val="08D12032"/>
    <w:rsid w:val="09FA536A"/>
    <w:rsid w:val="0BF32F26"/>
    <w:rsid w:val="0DFB77B7"/>
    <w:rsid w:val="10D91A83"/>
    <w:rsid w:val="11321A0D"/>
    <w:rsid w:val="11965BC6"/>
    <w:rsid w:val="12350632"/>
    <w:rsid w:val="15472576"/>
    <w:rsid w:val="1644648E"/>
    <w:rsid w:val="164764AC"/>
    <w:rsid w:val="16F35A55"/>
    <w:rsid w:val="17015BFF"/>
    <w:rsid w:val="17682937"/>
    <w:rsid w:val="17832749"/>
    <w:rsid w:val="1B553BDC"/>
    <w:rsid w:val="224523A0"/>
    <w:rsid w:val="240E783E"/>
    <w:rsid w:val="245F009A"/>
    <w:rsid w:val="24E24F53"/>
    <w:rsid w:val="25FC2044"/>
    <w:rsid w:val="269A360B"/>
    <w:rsid w:val="275B37CC"/>
    <w:rsid w:val="29C61D8F"/>
    <w:rsid w:val="2B85488A"/>
    <w:rsid w:val="2CD22C15"/>
    <w:rsid w:val="30145E45"/>
    <w:rsid w:val="30275918"/>
    <w:rsid w:val="30640F12"/>
    <w:rsid w:val="328238D1"/>
    <w:rsid w:val="335C2374"/>
    <w:rsid w:val="33E04D53"/>
    <w:rsid w:val="34232E92"/>
    <w:rsid w:val="353F3CFB"/>
    <w:rsid w:val="35B355F7"/>
    <w:rsid w:val="36034D29"/>
    <w:rsid w:val="37E666B0"/>
    <w:rsid w:val="382B0567"/>
    <w:rsid w:val="3BFC46F4"/>
    <w:rsid w:val="40F0234E"/>
    <w:rsid w:val="41412BA9"/>
    <w:rsid w:val="418D08EE"/>
    <w:rsid w:val="431052A5"/>
    <w:rsid w:val="43A713E9"/>
    <w:rsid w:val="43B7365C"/>
    <w:rsid w:val="47AD2D46"/>
    <w:rsid w:val="487675DC"/>
    <w:rsid w:val="4880045B"/>
    <w:rsid w:val="48FD3498"/>
    <w:rsid w:val="4EE3589F"/>
    <w:rsid w:val="57D7723C"/>
    <w:rsid w:val="58951D01"/>
    <w:rsid w:val="595079D6"/>
    <w:rsid w:val="5AA71F98"/>
    <w:rsid w:val="5BFC4D7F"/>
    <w:rsid w:val="5DA70E69"/>
    <w:rsid w:val="5FF92B75"/>
    <w:rsid w:val="61756E22"/>
    <w:rsid w:val="623A4BAB"/>
    <w:rsid w:val="64373C6C"/>
    <w:rsid w:val="645A6B7B"/>
    <w:rsid w:val="64DE058B"/>
    <w:rsid w:val="65ED260C"/>
    <w:rsid w:val="66C37A39"/>
    <w:rsid w:val="679F2254"/>
    <w:rsid w:val="71D46F9E"/>
    <w:rsid w:val="727743AD"/>
    <w:rsid w:val="740D2C2D"/>
    <w:rsid w:val="740F250F"/>
    <w:rsid w:val="74E2300D"/>
    <w:rsid w:val="752B5127"/>
    <w:rsid w:val="7AA72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5.jpeg"/><Relationship Id="rId3" Type="http://schemas.openxmlformats.org/officeDocument/2006/relationships/footnotes" Target="footnotes.xml"/><Relationship Id="rId29" Type="http://schemas.openxmlformats.org/officeDocument/2006/relationships/image" Target="media/image14.jpeg"/><Relationship Id="rId28" Type="http://schemas.openxmlformats.org/officeDocument/2006/relationships/image" Target="media/image13.jpeg"/><Relationship Id="rId27" Type="http://schemas.openxmlformats.org/officeDocument/2006/relationships/image" Target="media/image12.jpeg"/><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png"/><Relationship Id="rId21" Type="http://schemas.openxmlformats.org/officeDocument/2006/relationships/image" Target="media/image6.jpe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2023-11-20T15:08:00Z</dcterms:created>
  <dc:creator>Kingsoft-PDF</dc:creator>
  <cp:lastModifiedBy>张先森val</cp:lastModifiedBy>
  <cp:lastPrinted>2023-11-29T05:43:00Z</cp:lastPrinted>
  <dcterms:modified xsi:type="dcterms:W3CDTF">2023-11-29T16:30:22Z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2023-11-20T15:08:37Z</vt:filetime>
  </property>
  <property fmtid="{D5CDD505-2E9C-101B-9397-08002B2CF9AE}" pid="4" name="UsrData">
    <vt:lpwstr>655b05f1b1044d001fe8d172wl</vt:lpwstr>
  </property>
  <property fmtid="{D5CDD505-2E9C-101B-9397-08002B2CF9AE}" pid="5" name="KSOProductBuildVer">
    <vt:lpwstr>2052-12.1.0.15712</vt:lpwstr>
  </property>
  <property fmtid="{D5CDD505-2E9C-101B-9397-08002B2CF9AE}" pid="6" name="ICV">
    <vt:lpwstr>BE3A883D1FD5405AA4B928A66111CFEA_13</vt:lpwstr>
  </property>
</Properties>
</file>