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170"/>
          <w:sz w:val="60"/>
          <w:szCs w:val="6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170"/>
          <w:sz w:val="60"/>
          <w:szCs w:val="60"/>
          <w:lang w:val="en-US" w:eastAsia="zh-CN"/>
        </w:rPr>
        <w:t>成县政务服务事项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  <w:lang w:val="en-US" w:eastAsia="zh-CN"/>
        </w:rPr>
        <w:t>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成县政务服务中心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目   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1.公众聚集场所投入使用、营业前消防安全检查（非告知承诺件）办事指南…………………………………………………………1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2.公众聚集场所投入使用、营业前消防安全检查（告知承诺件）办事指南…………………………………………………………9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eastAsia="方正小标宋简体"/>
          <w:b w:val="0"/>
          <w:bCs w:val="0"/>
        </w:rPr>
        <w:sectPr>
          <w:pgSz w:w="11905" w:h="16838"/>
          <w:pgMar w:top="2098" w:right="1474" w:bottom="1984" w:left="1587" w:header="850" w:footer="992" w:gutter="0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公众聚集场所投入使用、营业前消防安全检查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（非告知承诺件）办事指南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微软雅黑"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一</w:t>
      </w:r>
      <w:r>
        <w:rPr>
          <w:rFonts w:ascii="黑体" w:hAnsi="黑体" w:eastAsia="黑体" w:cs="微软雅黑"/>
          <w:sz w:val="32"/>
          <w:szCs w:val="32"/>
        </w:rPr>
        <w:t>、实施编码：</w:t>
      </w:r>
      <w:r>
        <w:rPr>
          <w:rFonts w:ascii="仿宋_GB2312" w:hAnsi="微软雅黑" w:eastAsia="仿宋_GB2312" w:cs="微软雅黑"/>
          <w:sz w:val="32"/>
          <w:szCs w:val="32"/>
        </w:rPr>
        <w:t>11621221MB1A9217XG4000125049000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sz w:val="30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二、服务对象：</w:t>
      </w:r>
      <w:r>
        <w:rPr>
          <w:rFonts w:ascii="仿宋_GB2312" w:hAnsi="微软雅黑" w:eastAsia="仿宋_GB2312" w:cs="微软雅黑"/>
          <w:sz w:val="32"/>
          <w:szCs w:val="32"/>
        </w:rPr>
        <w:t xml:space="preserve">自然人,企业法人,非法人企业,其他组织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三、事项类型：</w:t>
      </w:r>
      <w:r>
        <w:rPr>
          <w:rFonts w:hint="eastAsia" w:ascii="仿宋_GB2312" w:hAnsi="微软雅黑" w:eastAsia="仿宋_GB2312" w:cs="微软雅黑"/>
          <w:sz w:val="32"/>
          <w:szCs w:val="32"/>
        </w:rPr>
        <w:t>行政许可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四、法定依据：</w:t>
      </w:r>
      <w:r>
        <w:rPr>
          <w:rFonts w:ascii="仿宋_GB2312" w:hAnsi="微软雅黑" w:eastAsia="仿宋_GB2312" w:cs="微软雅黑"/>
          <w:sz w:val="32"/>
          <w:szCs w:val="32"/>
        </w:rPr>
        <w:t>《中华人民共和国消防法》（2008年10月28日主席令第六号）第十五条。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sz w:val="30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五、受理机构：</w:t>
      </w:r>
      <w:r>
        <w:rPr>
          <w:rFonts w:hint="eastAsia" w:ascii="仿宋_GB2312" w:hAnsi="微软雅黑" w:eastAsia="仿宋_GB2312" w:cs="微软雅黑"/>
          <w:sz w:val="32"/>
          <w:szCs w:val="32"/>
        </w:rPr>
        <w:t>成县消防救援大队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六、受理条件：</w:t>
      </w:r>
      <w:r>
        <w:rPr>
          <w:rFonts w:ascii="仿宋_GB2312" w:hAnsi="微软雅黑" w:eastAsia="仿宋_GB2312" w:cs="微软雅黑"/>
          <w:sz w:val="32"/>
          <w:szCs w:val="32"/>
        </w:rPr>
        <w:t>1.消防安全检查申报表；2.营业执照；3.消防安全制度、灭火和应急疏散预案；4.场所平面布置图、场所消防设施平面图；5.法律、行政法规规定的材料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微软雅黑" w:hAnsi="微软雅黑" w:eastAsia="微软雅黑" w:cs="微软雅黑"/>
          <w:sz w:val="30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七、申办材料：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1.公众聚集场所投入使用、营业消防安全告知承诺书；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2.营业执照；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3.消防安全制度、灭火和应急疏散预案；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4.场所平面布置图、场所消防设施平面图；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5.法律、行政法规规定的材料。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微软雅黑" w:hAnsi="微软雅黑" w:eastAsia="微软雅黑" w:cs="微软雅黑"/>
          <w:b w:val="0"/>
          <w:i w:val="0"/>
          <w:strike w:val="0"/>
          <w:dstrike w:val="0"/>
          <w:color w:val="000000"/>
          <w:kern w:val="2"/>
          <w:sz w:val="30"/>
          <w:szCs w:val="30"/>
          <w:u w:val="none" w:color="000000"/>
          <w:shd w:val="clear" w:color="auto" w:fill="auto"/>
          <w:vertAlign w:val="baseline"/>
          <w:lang w:val="en-US" w:eastAsia="zh-CN" w:bidi="ar-SA"/>
        </w:rPr>
        <w:t>八、</w:t>
      </w:r>
      <w:r>
        <w:rPr>
          <w:rFonts w:ascii="黑体" w:hAnsi="黑体" w:eastAsia="黑体" w:cs="微软雅黑"/>
          <w:sz w:val="32"/>
          <w:szCs w:val="32"/>
        </w:rPr>
        <w:t>办理时限</w:t>
      </w:r>
      <w:r>
        <w:rPr>
          <w:rFonts w:ascii="微软雅黑" w:hAnsi="微软雅黑" w:eastAsia="微软雅黑" w:cs="微软雅黑"/>
          <w:sz w:val="30"/>
        </w:rPr>
        <w:t>：</w:t>
      </w:r>
      <w:r>
        <w:rPr>
          <w:rFonts w:hint="eastAsia" w:ascii="仿宋_GB2312" w:hAnsi="微软雅黑" w:eastAsia="仿宋_GB2312" w:cs="微软雅黑"/>
          <w:sz w:val="32"/>
          <w:szCs w:val="32"/>
        </w:rPr>
        <w:t>法定办结时限13个工作日，承诺办结时限1个工作日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  <w:lang w:val="en-US" w:eastAsia="zh-CN"/>
        </w:rPr>
        <w:t>九、</w:t>
      </w:r>
      <w:r>
        <w:rPr>
          <w:rFonts w:ascii="黑体" w:hAnsi="黑体" w:eastAsia="黑体" w:cs="微软雅黑"/>
          <w:sz w:val="32"/>
          <w:szCs w:val="32"/>
        </w:rPr>
        <w:t>收费情况：</w:t>
      </w:r>
      <w:r>
        <w:rPr>
          <w:rFonts w:hint="eastAsia" w:ascii="仿宋_GB2312" w:hAnsi="微软雅黑" w:eastAsia="仿宋_GB2312" w:cs="微软雅黑"/>
          <w:sz w:val="32"/>
          <w:szCs w:val="32"/>
        </w:rPr>
        <w:t>不收费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十、咨询方式：</w:t>
      </w:r>
      <w:r>
        <w:rPr>
          <w:rFonts w:ascii="微软雅黑" w:hAnsi="微软雅黑" w:eastAsia="微软雅黑" w:cs="微软雅黑"/>
          <w:sz w:val="30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>电话：0939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</w:t>
      </w:r>
      <w:r>
        <w:rPr>
          <w:rFonts w:hint="eastAsia" w:ascii="仿宋_GB2312" w:hAnsi="微软雅黑" w:eastAsia="仿宋_GB2312" w:cs="微软雅黑"/>
          <w:sz w:val="32"/>
          <w:szCs w:val="32"/>
        </w:rPr>
        <w:t>3201037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微软雅黑" w:eastAsia="仿宋_GB2312" w:cs="微软雅黑"/>
          <w:sz w:val="32"/>
          <w:szCs w:val="32"/>
          <w:lang w:val="en-US" w:eastAsia="zh-CN"/>
        </w:rPr>
      </w:pPr>
      <w:r>
        <w:rPr>
          <w:rFonts w:ascii="黑体" w:hAnsi="黑体" w:eastAsia="黑体" w:cs="微软雅黑"/>
          <w:sz w:val="32"/>
          <w:szCs w:val="32"/>
          <w:lang w:val="en-US" w:eastAsia="zh-CN"/>
        </w:rPr>
        <w:t>十一、</w:t>
      </w:r>
      <w:r>
        <w:rPr>
          <w:rFonts w:ascii="黑体" w:hAnsi="黑体" w:eastAsia="黑体" w:cs="微软雅黑"/>
          <w:sz w:val="32"/>
          <w:szCs w:val="32"/>
        </w:rPr>
        <w:t>监督投诉方式：</w:t>
      </w:r>
      <w:r>
        <w:rPr>
          <w:rFonts w:hint="eastAsia" w:ascii="仿宋_GB2312" w:hAnsi="微软雅黑" w:eastAsia="仿宋_GB2312" w:cs="微软雅黑"/>
          <w:sz w:val="32"/>
          <w:szCs w:val="32"/>
        </w:rPr>
        <w:t>电话：0939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</w:t>
      </w:r>
      <w:r>
        <w:rPr>
          <w:rFonts w:hint="eastAsia" w:ascii="仿宋_GB2312" w:hAnsi="微软雅黑" w:eastAsia="仿宋_GB2312" w:cs="微软雅黑"/>
          <w:sz w:val="32"/>
          <w:szCs w:val="32"/>
        </w:rPr>
        <w:t>320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0859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  <w:lang w:val="en-US" w:eastAsia="zh-CN"/>
        </w:rPr>
        <w:t>十二、</w:t>
      </w:r>
      <w:r>
        <w:rPr>
          <w:rFonts w:ascii="黑体" w:hAnsi="黑体" w:eastAsia="黑体" w:cs="微软雅黑"/>
          <w:sz w:val="32"/>
          <w:szCs w:val="32"/>
        </w:rPr>
        <w:t>办理地址和时间：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甘肃省</w:t>
      </w:r>
      <w:r>
        <w:rPr>
          <w:rFonts w:hint="eastAsia" w:ascii="仿宋_GB2312" w:hAnsi="微软雅黑" w:eastAsia="仿宋_GB2312" w:cs="微软雅黑"/>
          <w:sz w:val="32"/>
          <w:szCs w:val="32"/>
        </w:rPr>
        <w:t>陇南市成县城关镇北大街1号政务服务中心二楼A42消防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综合</w:t>
      </w:r>
      <w:r>
        <w:rPr>
          <w:rFonts w:hint="eastAsia" w:ascii="仿宋_GB2312" w:hAnsi="微软雅黑" w:eastAsia="仿宋_GB2312" w:cs="微软雅黑"/>
          <w:sz w:val="32"/>
          <w:szCs w:val="32"/>
        </w:rPr>
        <w:t>窗口，周一至周五：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上</w:t>
      </w:r>
      <w:r>
        <w:rPr>
          <w:rFonts w:hint="eastAsia" w:ascii="仿宋_GB2312" w:hAnsi="微软雅黑" w:eastAsia="仿宋_GB2312" w:cs="微软雅黑"/>
          <w:sz w:val="32"/>
          <w:szCs w:val="32"/>
        </w:rPr>
        <w:t>午8：30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-12</w:t>
      </w:r>
      <w:r>
        <w:rPr>
          <w:rFonts w:hint="eastAsia" w:ascii="仿宋_GB2312" w:hAnsi="微软雅黑" w:eastAsia="仿宋_GB2312" w:cs="微软雅黑"/>
          <w:sz w:val="32"/>
          <w:szCs w:val="32"/>
        </w:rPr>
        <w:t>：00，下午14：30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-18</w:t>
      </w:r>
      <w:r>
        <w:rPr>
          <w:rFonts w:hint="eastAsia" w:ascii="仿宋_GB2312" w:hAnsi="微软雅黑" w:eastAsia="仿宋_GB2312" w:cs="微软雅黑"/>
          <w:sz w:val="32"/>
          <w:szCs w:val="32"/>
        </w:rPr>
        <w:t>：00，法定节假日除外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微软雅黑"/>
          <w:sz w:val="32"/>
          <w:szCs w:val="32"/>
        </w:rPr>
        <w:t>办理进程和结果查询：</w:t>
      </w:r>
      <w:r>
        <w:rPr>
          <w:rFonts w:hint="eastAsia" w:ascii="仿宋_GB2312" w:hAnsi="微软雅黑" w:eastAsia="仿宋_GB2312" w:cs="微软雅黑"/>
          <w:sz w:val="32"/>
          <w:szCs w:val="32"/>
        </w:rPr>
        <w:t>登录甘肃政务服务网、甘快办APP查询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微软雅黑"/>
          <w:sz w:val="32"/>
          <w:szCs w:val="32"/>
        </w:rPr>
      </w:pPr>
      <w:r>
        <w:rPr>
          <w:rFonts w:ascii="黑体" w:hAnsi="黑体" w:eastAsia="黑体" w:cs="微软雅黑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微软雅黑"/>
          <w:sz w:val="32"/>
          <w:szCs w:val="32"/>
        </w:rPr>
        <w:t>办理流程图：</w:t>
      </w:r>
    </w:p>
    <w:p>
      <w:pPr>
        <w:widowControl/>
        <w:spacing w:after="4" w:line="560" w:lineRule="atLeast"/>
        <w:ind w:right="546" w:rightChars="260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仿宋_GB2312" w:hAnsi="微软雅黑" w:eastAsia="仿宋_GB2312" w:cs="微软雅黑"/>
          <w:sz w:val="32"/>
          <w:szCs w:val="32"/>
        </w:rPr>
        <w:drawing>
          <wp:inline distT="0" distB="0" distL="0" distR="0">
            <wp:extent cx="5615940" cy="31578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微软雅黑"/>
          <w:sz w:val="32"/>
          <w:szCs w:val="32"/>
        </w:rPr>
      </w:pPr>
      <w:r>
        <w:rPr>
          <w:rFonts w:hint="eastAsia" w:ascii="黑体" w:hAnsi="黑体" w:eastAsia="黑体" w:cs="微软雅黑"/>
          <w:sz w:val="32"/>
          <w:szCs w:val="32"/>
          <w:lang w:val="en-US" w:eastAsia="zh-CN"/>
        </w:rPr>
        <w:t>十五、</w:t>
      </w:r>
      <w:r>
        <w:rPr>
          <w:rFonts w:hint="eastAsia" w:ascii="黑体" w:hAnsi="黑体" w:eastAsia="黑体" w:cs="微软雅黑"/>
          <w:sz w:val="32"/>
          <w:szCs w:val="32"/>
        </w:rPr>
        <w:t>办理事项所需填写的申请表</w:t>
      </w:r>
    </w:p>
    <w:p>
      <w:pPr>
        <w:widowControl/>
        <w:spacing w:after="3" w:line="259" w:lineRule="auto"/>
        <w:ind w:left="867" w:right="144"/>
        <w:rPr>
          <w:rFonts w:ascii="黑体" w:hAnsi="黑体" w:eastAsia="黑体" w:cs="微软雅黑"/>
          <w:sz w:val="32"/>
          <w:szCs w:val="32"/>
        </w:rPr>
      </w:pPr>
    </w:p>
    <w:p>
      <w:pPr>
        <w:widowControl/>
        <w:spacing w:after="3" w:line="259" w:lineRule="auto"/>
        <w:ind w:left="867" w:right="144"/>
        <w:rPr>
          <w:rFonts w:ascii="黑体" w:hAnsi="黑体" w:eastAsia="黑体" w:cs="微软雅黑"/>
          <w:sz w:val="32"/>
          <w:szCs w:val="32"/>
        </w:rPr>
      </w:pPr>
    </w:p>
    <w:p>
      <w:pPr>
        <w:widowControl/>
        <w:spacing w:after="3" w:line="259" w:lineRule="auto"/>
        <w:ind w:left="867" w:right="144"/>
        <w:rPr>
          <w:rFonts w:ascii="黑体" w:hAnsi="黑体" w:eastAsia="黑体" w:cs="微软雅黑"/>
          <w:sz w:val="32"/>
          <w:szCs w:val="32"/>
        </w:rPr>
      </w:pPr>
    </w:p>
    <w:p>
      <w:pPr>
        <w:widowControl/>
        <w:spacing w:after="3" w:line="259" w:lineRule="auto"/>
        <w:ind w:left="867" w:right="144"/>
        <w:rPr>
          <w:rFonts w:ascii="黑体" w:hAnsi="黑体" w:eastAsia="黑体" w:cs="微软雅黑"/>
          <w:sz w:val="32"/>
          <w:szCs w:val="32"/>
        </w:rPr>
      </w:pPr>
    </w:p>
    <w:p>
      <w:pPr>
        <w:widowControl/>
        <w:spacing w:after="3" w:line="259" w:lineRule="auto"/>
        <w:ind w:left="867" w:right="144"/>
        <w:rPr>
          <w:rFonts w:ascii="黑体" w:hAnsi="黑体" w:eastAsia="黑体" w:cs="微软雅黑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消防安全检查申报表</w:t>
      </w:r>
    </w:p>
    <w:p>
      <w:pPr>
        <w:tabs>
          <w:tab w:val="left" w:pos="6545"/>
          <w:tab w:val="left" w:pos="8167"/>
          <w:tab w:val="left" w:pos="8767"/>
          <w:tab w:val="left" w:pos="9367"/>
        </w:tabs>
        <w:spacing w:before="135" w:after="31"/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</w:t>
      </w:r>
      <w:r>
        <w:rPr>
          <w:rFonts w:hint="eastAsia" w:ascii="仿宋_GB2312" w:eastAsia="仿宋_GB2312"/>
          <w:spacing w:val="-58"/>
          <w:sz w:val="24"/>
        </w:rPr>
        <w:t>人</w:t>
      </w:r>
      <w:r>
        <w:rPr>
          <w:rFonts w:hint="eastAsia" w:ascii="仿宋_GB2312" w:eastAsia="仿宋_GB2312"/>
          <w:sz w:val="24"/>
        </w:rPr>
        <w:t>（盖章</w:t>
      </w:r>
      <w:r>
        <w:rPr>
          <w:rFonts w:hint="eastAsia" w:ascii="仿宋_GB2312" w:eastAsia="仿宋_GB2312"/>
          <w:spacing w:val="-120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）：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100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"/>
        <w:gridCol w:w="578"/>
        <w:gridCol w:w="682"/>
        <w:gridCol w:w="127"/>
        <w:gridCol w:w="876"/>
        <w:gridCol w:w="725"/>
        <w:gridCol w:w="216"/>
        <w:gridCol w:w="852"/>
        <w:gridCol w:w="888"/>
        <w:gridCol w:w="156"/>
        <w:gridCol w:w="667"/>
        <w:gridCol w:w="837"/>
        <w:gridCol w:w="503"/>
        <w:gridCol w:w="785"/>
        <w:gridCol w:w="83"/>
        <w:gridCol w:w="985"/>
        <w:gridCol w:w="165"/>
        <w:gridCol w:w="7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855" w:hRule="atLeast"/>
          <w:jc w:val="center"/>
        </w:trPr>
        <w:tc>
          <w:tcPr>
            <w:tcW w:w="138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225"/>
              <w:rPr>
                <w:sz w:val="24"/>
              </w:rPr>
            </w:pPr>
            <w:r>
              <w:rPr>
                <w:sz w:val="24"/>
              </w:rPr>
              <w:t>场所名称</w:t>
            </w:r>
          </w:p>
          <w:p>
            <w:pPr>
              <w:pStyle w:val="11"/>
              <w:spacing w:before="4" w:line="270" w:lineRule="atLeast"/>
              <w:ind w:left="179" w:right="13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统一社会</w:t>
            </w:r>
            <w:r>
              <w:rPr>
                <w:spacing w:val="-1"/>
                <w:sz w:val="21"/>
              </w:rPr>
              <w:t>信用代码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3840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7" w:line="242" w:lineRule="auto"/>
              <w:ind w:left="397" w:right="323" w:hanging="29"/>
              <w:rPr>
                <w:sz w:val="24"/>
              </w:rPr>
            </w:pPr>
            <w:r>
              <w:rPr>
                <w:w w:val="90"/>
                <w:sz w:val="24"/>
              </w:rPr>
              <w:t>法定代表人</w:t>
            </w:r>
            <w:r>
              <w:rPr>
                <w:rFonts w:ascii="Times New Roman" w:eastAsia="Times New Roman"/>
                <w:w w:val="90"/>
                <w:sz w:val="24"/>
              </w:rPr>
              <w:t xml:space="preserve">/ </w:t>
            </w:r>
            <w:r>
              <w:rPr>
                <w:w w:val="90"/>
                <w:sz w:val="24"/>
              </w:rPr>
              <w:t>主要负责人</w:t>
            </w:r>
          </w:p>
        </w:tc>
        <w:tc>
          <w:tcPr>
            <w:tcW w:w="1853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546" w:hRule="atLeast"/>
          <w:jc w:val="center"/>
        </w:trPr>
        <w:tc>
          <w:tcPr>
            <w:tcW w:w="138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 w:line="270" w:lineRule="atLeast"/>
              <w:ind w:left="285" w:right="243" w:firstLine="208"/>
              <w:rPr>
                <w:sz w:val="21"/>
              </w:rPr>
            </w:pPr>
            <w:r>
              <w:rPr>
                <w:sz w:val="21"/>
              </w:rPr>
              <w:t>公 民 身份号码</w:t>
            </w:r>
          </w:p>
        </w:tc>
        <w:tc>
          <w:tcPr>
            <w:tcW w:w="3840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53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455" w:hRule="atLeast"/>
          <w:jc w:val="center"/>
        </w:trPr>
        <w:tc>
          <w:tcPr>
            <w:tcW w:w="706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spacing w:before="115"/>
              <w:ind w:left="225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left="249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建筑结构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623" w:hRule="atLeast"/>
          <w:jc w:val="center"/>
        </w:trPr>
        <w:tc>
          <w:tcPr>
            <w:tcW w:w="138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10" w:lineRule="atLeast"/>
              <w:ind w:left="225" w:right="185" w:firstLine="240"/>
              <w:rPr>
                <w:sz w:val="24"/>
              </w:rPr>
            </w:pPr>
            <w:r>
              <w:rPr>
                <w:sz w:val="24"/>
              </w:rPr>
              <w:t>场 所 建筑面积</w:t>
            </w:r>
          </w:p>
        </w:tc>
        <w:tc>
          <w:tcPr>
            <w:tcW w:w="384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使用层数</w:t>
            </w:r>
          </w:p>
          <w:p>
            <w:pPr>
              <w:pStyle w:val="11"/>
              <w:spacing w:before="2" w:line="292" w:lineRule="exact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（地上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地下）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1765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7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场所性质</w:t>
            </w:r>
          </w:p>
        </w:tc>
        <w:tc>
          <w:tcPr>
            <w:tcW w:w="77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影剧院、录像厅、礼堂等演出、放映场所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舞厅、卡拉ＯＫ厅等歌舞娱乐场所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具有娱乐功能的夜总会、音乐茶座和餐饮场所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游艺、游乐场所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保龄球馆、旱冰场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桑拿浴室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1188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0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77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5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宾馆、饭店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商场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集贸市场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客运车站候车室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34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80" w:lineRule="exact"/>
              <w:ind w:left="113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客运码头候船厅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民用机场航站楼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体育场馆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会堂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515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9"/>
              <w:rPr>
                <w:sz w:val="20"/>
              </w:rPr>
            </w:pPr>
          </w:p>
          <w:p>
            <w:pPr>
              <w:pStyle w:val="11"/>
              <w:spacing w:line="242" w:lineRule="auto"/>
              <w:ind w:left="225" w:right="185"/>
              <w:rPr>
                <w:sz w:val="24"/>
              </w:rPr>
            </w:pPr>
            <w:r>
              <w:rPr>
                <w:sz w:val="24"/>
              </w:rPr>
              <w:t>场所所在建筑情况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44"/>
              <w:ind w:left="130" w:right="113"/>
              <w:jc w:val="center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4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621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ind w:left="130" w:right="113"/>
              <w:jc w:val="center"/>
              <w:rPr>
                <w:sz w:val="24"/>
              </w:rPr>
            </w:pPr>
            <w:r>
              <w:rPr>
                <w:sz w:val="24"/>
              </w:rPr>
              <w:t>建筑层数</w:t>
            </w:r>
          </w:p>
          <w:p>
            <w:pPr>
              <w:pStyle w:val="11"/>
              <w:spacing w:before="2" w:line="292" w:lineRule="exact"/>
              <w:ind w:left="133" w:right="11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（地上</w:t>
            </w:r>
            <w:r>
              <w:rPr>
                <w:rFonts w:ascii="Times New Roman" w:eastAsia="Times New Roman"/>
                <w:w w:val="95"/>
                <w:sz w:val="24"/>
              </w:rPr>
              <w:t>/</w:t>
            </w:r>
            <w:r>
              <w:rPr>
                <w:w w:val="95"/>
                <w:sz w:val="24"/>
              </w:rPr>
              <w:t>地下）</w:t>
            </w:r>
          </w:p>
        </w:tc>
        <w:tc>
          <w:tcPr>
            <w:tcW w:w="21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96"/>
              <w:ind w:right="376"/>
              <w:jc w:val="right"/>
              <w:rPr>
                <w:sz w:val="24"/>
              </w:rPr>
            </w:pPr>
            <w:r>
              <w:rPr>
                <w:sz w:val="24"/>
              </w:rPr>
              <w:t>建筑高度</w:t>
            </w:r>
          </w:p>
        </w:tc>
        <w:tc>
          <w:tcPr>
            <w:tcW w:w="1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1437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消防车登高操作场地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室外消火栓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水泵接合器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44" w:type="dxa"/>
          <w:trHeight w:val="2983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消防控制室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消防水泵房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消防电梯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柴油发电机房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燃油或燃气锅炉房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变压器室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配电室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其他专用房间：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</w:tc>
        <w:tc>
          <w:tcPr>
            <w:tcW w:w="985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80" w:hRule="atLeast"/>
          <w:jc w:val="center"/>
        </w:trPr>
        <w:tc>
          <w:tcPr>
            <w:tcW w:w="1387" w:type="dxa"/>
            <w:gridSpan w:val="3"/>
            <w:tcBorders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电气线路设计单位：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241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电气线路施工单位：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6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电器产品是否符合消防安全要求：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场所是否使用燃气：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1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用电</w:t>
            </w: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燃气类型：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燃气施工（安装）单位：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5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燃气用具是否符合消防安全要求：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场所是否使用燃油：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31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燃油储存位置及储量：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9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其他用火用电情况：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9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6"/>
            <w:tcBorders>
              <w:bottom w:val="nil"/>
              <w:right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安全出口数量：</w:t>
            </w:r>
          </w:p>
        </w:tc>
        <w:tc>
          <w:tcPr>
            <w:tcW w:w="4137" w:type="dxa"/>
            <w:gridSpan w:val="7"/>
            <w:tcBorders>
              <w:left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疏散楼梯设置形式：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49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nil"/>
              <w:bottom w:val="nil"/>
              <w:right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疏散楼梯数量：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193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场所情况</w:t>
            </w:r>
          </w:p>
        </w:tc>
        <w:tc>
          <w:tcPr>
            <w:tcW w:w="876" w:type="dxa"/>
            <w:tcBorders>
              <w:top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安全疏散</w:t>
            </w:r>
          </w:p>
        </w:tc>
        <w:tc>
          <w:tcPr>
            <w:tcW w:w="3504" w:type="dxa"/>
            <w:gridSpan w:val="6"/>
            <w:tcBorders>
              <w:top w:val="nil"/>
              <w:right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 w:right="727"/>
              <w:textAlignment w:val="auto"/>
              <w:rPr>
                <w:sz w:val="24"/>
              </w:rPr>
            </w:pPr>
            <w:r>
              <w:rPr>
                <w:sz w:val="24"/>
              </w:rPr>
              <w:t>避难层（间）设置位置： 避难层（间）数量：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消防应急广播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消防应急照明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疏散指示标志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25" w:hanging="24"/>
              <w:textAlignment w:val="auto"/>
              <w:rPr>
                <w:sz w:val="24"/>
              </w:rPr>
            </w:pP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8"/>
                <w:sz w:val="24"/>
              </w:rPr>
              <w:t>否</w:t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164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消防设施</w:t>
            </w:r>
          </w:p>
        </w:tc>
        <w:tc>
          <w:tcPr>
            <w:tcW w:w="3504" w:type="dxa"/>
            <w:gridSpan w:val="6"/>
            <w:tcBorders>
              <w:right w:val="nil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室内消火栓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自动喷水灭火系统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火灾自动报警系统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气体灭火系统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泡沫灭火系统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机械防烟系统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机械排烟系统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其他消防设施：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灭火器种类、型号和数量：</w:t>
            </w:r>
          </w:p>
        </w:tc>
        <w:tc>
          <w:tcPr>
            <w:tcW w:w="4137" w:type="dxa"/>
            <w:gridSpan w:val="7"/>
            <w:tcBorders>
              <w:left w:val="nil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062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19" w:hRule="atLeast"/>
          <w:jc w:val="center"/>
        </w:trPr>
        <w:tc>
          <w:tcPr>
            <w:tcW w:w="1387" w:type="dxa"/>
            <w:gridSpan w:val="3"/>
            <w:vMerge w:val="restart"/>
            <w:tcBorders>
              <w:lef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13"/>
              <w:textAlignment w:val="auto"/>
              <w:rPr>
                <w:sz w:val="24"/>
              </w:rPr>
            </w:pPr>
            <w:r>
              <w:rPr>
                <w:sz w:val="24"/>
              </w:rPr>
              <w:t>室内装修</w:t>
            </w:r>
          </w:p>
        </w:tc>
        <w:tc>
          <w:tcPr>
            <w:tcW w:w="1817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31"/>
              <w:textAlignment w:val="auto"/>
              <w:rPr>
                <w:sz w:val="24"/>
              </w:rPr>
            </w:pPr>
            <w:r>
              <w:rPr>
                <w:sz w:val="24"/>
              </w:rPr>
              <w:t>装修部位</w:t>
            </w:r>
          </w:p>
        </w:tc>
        <w:tc>
          <w:tcPr>
            <w:tcW w:w="85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顶棚</w:t>
            </w:r>
          </w:p>
        </w:tc>
        <w:tc>
          <w:tcPr>
            <w:tcW w:w="88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墙面</w:t>
            </w:r>
          </w:p>
        </w:tc>
        <w:tc>
          <w:tcPr>
            <w:tcW w:w="82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地面</w:t>
            </w:r>
          </w:p>
        </w:tc>
        <w:tc>
          <w:tcPr>
            <w:tcW w:w="8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隔断</w:t>
            </w:r>
          </w:p>
        </w:tc>
        <w:tc>
          <w:tcPr>
            <w:tcW w:w="1288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固定家具</w:t>
            </w:r>
          </w:p>
        </w:tc>
        <w:tc>
          <w:tcPr>
            <w:tcW w:w="1233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装饰织物</w:t>
            </w:r>
          </w:p>
        </w:tc>
        <w:tc>
          <w:tcPr>
            <w:tcW w:w="779" w:type="dxa"/>
            <w:tcBorders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01" w:hRule="atLeast"/>
          <w:jc w:val="center"/>
        </w:trPr>
        <w:tc>
          <w:tcPr>
            <w:tcW w:w="1387" w:type="dxa"/>
            <w:gridSpan w:val="3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90" w:right="252" w:firstLine="211"/>
              <w:textAlignment w:val="auto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装修材料 </w:t>
            </w:r>
            <w:r>
              <w:rPr>
                <w:spacing w:val="-6"/>
                <w:sz w:val="21"/>
              </w:rPr>
              <w:t>燃烧性能等级</w:t>
            </w:r>
          </w:p>
        </w:tc>
        <w:tc>
          <w:tcPr>
            <w:tcW w:w="852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gridSpan w:val="3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tcBorders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6" w:hRule="atLeast"/>
          <w:jc w:val="center"/>
        </w:trPr>
        <w:tc>
          <w:tcPr>
            <w:tcW w:w="9904" w:type="dxa"/>
            <w:gridSpan w:val="17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其他需要说明的情况：</w:t>
            </w:r>
          </w:p>
        </w:tc>
      </w:tr>
    </w:tbl>
    <w:p>
      <w:pPr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附：《公众聚集场所消防安全承诺书》</w:t>
      </w:r>
    </w:p>
    <w:p>
      <w:pPr>
        <w:rPr>
          <w:rFonts w:ascii="宋体" w:hAnsi="宋体"/>
          <w:sz w:val="28"/>
        </w:rPr>
        <w:sectPr>
          <w:footerReference r:id="rId3" w:type="default"/>
          <w:pgSz w:w="11905" w:h="16838"/>
          <w:pgMar w:top="2098" w:right="1474" w:bottom="1984" w:left="1587" w:header="0" w:footer="1417" w:gutter="0"/>
          <w:pgNumType w:fmt="numberInDash" w:start="1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公众聚集场所消防安全承诺书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</w:rPr>
        <w:t>（填写单位场所名称，应与营业执照名称一致）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现就申请公 众聚集场所投入使用、营业作出下列消防安全承诺：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《消防安全检查申报表》所填写的信息真实、准确。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场所所在建筑为合法建筑。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三、及时提交相关材料，并确保真实、合法、有效。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以上承诺是申请人的真实意思表示。如有违反承诺的行为， 愿意承担相应的法律责任。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单位印章：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法定代表人或者主要负责人签名：</w:t>
      </w:r>
    </w:p>
    <w:p>
      <w:pPr>
        <w:pageBreakBefore w:val="0"/>
        <w:widowControl w:val="0"/>
        <w:tabs>
          <w:tab w:val="left" w:pos="725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日</w:t>
      </w: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idowControl/>
        <w:numPr>
          <w:ilvl w:val="0"/>
          <w:numId w:val="0"/>
        </w:numPr>
        <w:spacing w:after="3" w:line="259" w:lineRule="auto"/>
        <w:ind w:left="867" w:leftChars="0" w:right="144" w:rightChars="0" w:hanging="839" w:firstLineChars="0"/>
        <w:rPr>
          <w:rFonts w:ascii="黑体" w:hAnsi="黑体" w:eastAsia="黑体" w:cs="微软雅黑"/>
          <w:sz w:val="32"/>
          <w:szCs w:val="32"/>
        </w:rPr>
      </w:pPr>
      <w:r>
        <w:rPr>
          <w:rFonts w:ascii="微软雅黑" w:hAnsi="微软雅黑" w:eastAsia="微软雅黑" w:cs="微软雅黑"/>
          <w:b w:val="0"/>
          <w:i w:val="0"/>
          <w:strike w:val="0"/>
          <w:dstrike w:val="0"/>
          <w:color w:val="000000"/>
          <w:kern w:val="2"/>
          <w:sz w:val="30"/>
          <w:szCs w:val="30"/>
          <w:u w:val="none" w:color="000000"/>
          <w:shd w:val="clear" w:color="auto" w:fill="auto"/>
          <w:vertAlign w:val="baseline"/>
          <w:lang w:val="en-US" w:eastAsia="zh-CN" w:bidi="ar-SA"/>
        </w:rPr>
        <w:t>十六、</w:t>
      </w:r>
      <w:r>
        <w:rPr>
          <w:rFonts w:ascii="黑体" w:hAnsi="黑体" w:eastAsia="黑体" w:cs="微软雅黑"/>
          <w:sz w:val="32"/>
          <w:szCs w:val="32"/>
        </w:rPr>
        <w:t>办理事项所需填写的申请表（</w:t>
      </w:r>
      <w:r>
        <w:rPr>
          <w:rFonts w:hint="eastAsia" w:ascii="黑体" w:hAnsi="黑体" w:eastAsia="黑体" w:cs="微软雅黑"/>
          <w:sz w:val="32"/>
          <w:szCs w:val="32"/>
        </w:rPr>
        <w:t>样</w:t>
      </w:r>
      <w:r>
        <w:rPr>
          <w:rFonts w:ascii="黑体" w:hAnsi="黑体" w:eastAsia="黑体" w:cs="微软雅黑"/>
          <w:sz w:val="32"/>
          <w:szCs w:val="32"/>
        </w:rPr>
        <w:t>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消防安全检查申报表</w:t>
      </w:r>
    </w:p>
    <w:p>
      <w:pPr>
        <w:tabs>
          <w:tab w:val="left" w:pos="6545"/>
          <w:tab w:val="left" w:pos="8167"/>
        </w:tabs>
        <w:spacing w:before="135" w:after="31"/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</w:t>
      </w:r>
      <w:r>
        <w:rPr>
          <w:rFonts w:hint="eastAsia" w:ascii="仿宋_GB2312" w:eastAsia="仿宋_GB2312"/>
          <w:spacing w:val="-58"/>
          <w:sz w:val="24"/>
        </w:rPr>
        <w:t>人</w:t>
      </w:r>
      <w:r>
        <w:rPr>
          <w:rFonts w:hint="eastAsia" w:ascii="仿宋_GB2312" w:eastAsia="仿宋_GB2312"/>
          <w:sz w:val="24"/>
        </w:rPr>
        <w:t>（盖章</w:t>
      </w:r>
      <w:r>
        <w:rPr>
          <w:rFonts w:hint="eastAsia" w:ascii="仿宋_GB2312" w:eastAsia="仿宋_GB2312"/>
          <w:spacing w:val="-120"/>
          <w:sz w:val="24"/>
        </w:rPr>
        <w:t>）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Cs w:val="24"/>
        </w:rPr>
        <w:t>ＸＸＸＸＸＸＸＸ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hAnsi="仿宋_GB2312" w:eastAsia="仿宋_GB2312" w:cs="仿宋_GB2312"/>
          <w:szCs w:val="24"/>
        </w:rPr>
        <w:t>ＸＸＸ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Cs w:val="24"/>
        </w:rPr>
        <w:t>Ｘ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Cs w:val="24"/>
        </w:rPr>
        <w:t>Ｘ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100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"/>
        <w:gridCol w:w="578"/>
        <w:gridCol w:w="682"/>
        <w:gridCol w:w="127"/>
        <w:gridCol w:w="876"/>
        <w:gridCol w:w="725"/>
        <w:gridCol w:w="216"/>
        <w:gridCol w:w="852"/>
        <w:gridCol w:w="888"/>
        <w:gridCol w:w="823"/>
        <w:gridCol w:w="99"/>
        <w:gridCol w:w="738"/>
        <w:gridCol w:w="1106"/>
        <w:gridCol w:w="182"/>
        <w:gridCol w:w="83"/>
        <w:gridCol w:w="1150"/>
        <w:gridCol w:w="658"/>
        <w:gridCol w:w="12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855" w:hRule="atLeast"/>
          <w:jc w:val="center"/>
        </w:trPr>
        <w:tc>
          <w:tcPr>
            <w:tcW w:w="138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225"/>
              <w:rPr>
                <w:sz w:val="24"/>
              </w:rPr>
            </w:pPr>
            <w:r>
              <w:rPr>
                <w:sz w:val="24"/>
              </w:rPr>
              <w:t>场所名称</w:t>
            </w:r>
          </w:p>
          <w:p>
            <w:pPr>
              <w:pStyle w:val="11"/>
              <w:spacing w:before="4" w:line="270" w:lineRule="atLeast"/>
              <w:ind w:left="179" w:right="13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统一社会</w:t>
            </w:r>
            <w:r>
              <w:rPr>
                <w:spacing w:val="-1"/>
                <w:sz w:val="21"/>
              </w:rPr>
              <w:t>信用代码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4606" w:type="dxa"/>
            <w:gridSpan w:val="8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ＸＸＸＸＸＸＸＸ</w:t>
            </w:r>
          </w:p>
        </w:tc>
        <w:tc>
          <w:tcPr>
            <w:tcW w:w="184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7" w:line="242" w:lineRule="auto"/>
              <w:ind w:left="397" w:right="323" w:hanging="29"/>
              <w:rPr>
                <w:sz w:val="24"/>
              </w:rPr>
            </w:pPr>
            <w:r>
              <w:rPr>
                <w:w w:val="90"/>
                <w:sz w:val="24"/>
              </w:rPr>
              <w:t>法定代表人</w:t>
            </w:r>
            <w:r>
              <w:rPr>
                <w:rFonts w:ascii="Times New Roman" w:eastAsia="Times New Roman"/>
                <w:w w:val="90"/>
                <w:sz w:val="24"/>
              </w:rPr>
              <w:t xml:space="preserve">/ </w:t>
            </w:r>
            <w:r>
              <w:rPr>
                <w:w w:val="90"/>
                <w:sz w:val="24"/>
              </w:rPr>
              <w:t>主要负责人</w:t>
            </w:r>
          </w:p>
        </w:tc>
        <w:tc>
          <w:tcPr>
            <w:tcW w:w="2073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46" w:hRule="atLeast"/>
          <w:jc w:val="center"/>
        </w:trPr>
        <w:tc>
          <w:tcPr>
            <w:tcW w:w="138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 w:line="270" w:lineRule="atLeast"/>
              <w:ind w:left="285" w:right="243" w:firstLine="208"/>
              <w:rPr>
                <w:sz w:val="21"/>
              </w:rPr>
            </w:pPr>
            <w:r>
              <w:rPr>
                <w:sz w:val="21"/>
              </w:rPr>
              <w:t>公 民 身份号码</w:t>
            </w:r>
          </w:p>
        </w:tc>
        <w:tc>
          <w:tcPr>
            <w:tcW w:w="4606" w:type="dxa"/>
            <w:gridSpan w:val="8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ＸＸＸＸＸＸＸＸ</w:t>
            </w:r>
          </w:p>
        </w:tc>
        <w:tc>
          <w:tcPr>
            <w:tcW w:w="184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73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455" w:hRule="atLeast"/>
          <w:jc w:val="center"/>
        </w:trPr>
        <w:tc>
          <w:tcPr>
            <w:tcW w:w="706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spacing w:before="115"/>
              <w:ind w:left="225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left="249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4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ＸＸＸ县ＸＸＸ镇ＸＸＸ村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建筑结构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623" w:hRule="atLeast"/>
          <w:jc w:val="center"/>
        </w:trPr>
        <w:tc>
          <w:tcPr>
            <w:tcW w:w="138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10" w:lineRule="atLeast"/>
              <w:ind w:left="225" w:right="185" w:firstLine="240"/>
              <w:rPr>
                <w:sz w:val="24"/>
              </w:rPr>
            </w:pPr>
            <w:r>
              <w:rPr>
                <w:sz w:val="24"/>
              </w:rPr>
              <w:t>场 所 建筑面积</w:t>
            </w:r>
          </w:p>
        </w:tc>
        <w:tc>
          <w:tcPr>
            <w:tcW w:w="460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ＸＸＸ平方米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使用层数</w:t>
            </w:r>
          </w:p>
          <w:p>
            <w:pPr>
              <w:pStyle w:val="11"/>
              <w:spacing w:before="2" w:line="292" w:lineRule="exact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（地上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地下）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1648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3"/>
              <w:rPr>
                <w:sz w:val="27"/>
              </w:rPr>
            </w:pPr>
          </w:p>
          <w:p>
            <w:pPr>
              <w:pStyle w:val="11"/>
              <w:ind w:left="225"/>
              <w:rPr>
                <w:sz w:val="24"/>
              </w:rPr>
            </w:pPr>
            <w:r>
              <w:rPr>
                <w:sz w:val="24"/>
              </w:rPr>
              <w:t>场所性质</w:t>
            </w:r>
          </w:p>
        </w:tc>
        <w:tc>
          <w:tcPr>
            <w:tcW w:w="85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影剧院、录像厅、礼堂等演出、放映场所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舞厅、卡拉ＯＫ厅等歌舞娱乐场所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具有娱乐功能的夜总会、音乐茶座和餐饮场所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游艺、游乐场所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保龄球馆、旱冰场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桑拿浴室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918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5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宾馆、饭店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商场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集贸市场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客运车站候车室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34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客运码头候船厅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民用机场航站楼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体育场馆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会堂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515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spacing w:before="9"/>
              <w:rPr>
                <w:sz w:val="20"/>
              </w:rPr>
            </w:pPr>
          </w:p>
          <w:p>
            <w:pPr>
              <w:pStyle w:val="11"/>
              <w:spacing w:line="242" w:lineRule="auto"/>
              <w:ind w:left="225" w:right="185"/>
              <w:rPr>
                <w:sz w:val="24"/>
              </w:rPr>
            </w:pPr>
            <w:r>
              <w:rPr>
                <w:sz w:val="24"/>
              </w:rPr>
              <w:t>场所所在建筑情况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81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621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建筑层数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3" w:right="113"/>
              <w:jc w:val="center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（地上</w:t>
            </w:r>
            <w:r>
              <w:rPr>
                <w:rFonts w:ascii="Times New Roman" w:eastAsia="Times New Roman"/>
                <w:w w:val="95"/>
                <w:sz w:val="24"/>
              </w:rPr>
              <w:t>/</w:t>
            </w:r>
            <w:r>
              <w:rPr>
                <w:w w:val="95"/>
                <w:sz w:val="24"/>
              </w:rPr>
              <w:t>地下）</w:t>
            </w:r>
          </w:p>
        </w:tc>
        <w:tc>
          <w:tcPr>
            <w:tcW w:w="28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76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建筑高度</w:t>
            </w:r>
          </w:p>
        </w:tc>
        <w:tc>
          <w:tcPr>
            <w:tcW w:w="20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1640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消防车登高操作场地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室外消火栓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水泵接合器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21" w:type="dxa"/>
          <w:trHeight w:val="3167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消防控制室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消防水泵房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消防电梯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柴油发电机房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燃油或燃气锅炉房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变压器室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配电室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其他专用房间：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</w:tc>
        <w:tc>
          <w:tcPr>
            <w:tcW w:w="18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85" w:hRule="atLeast"/>
          <w:jc w:val="center"/>
        </w:trPr>
        <w:tc>
          <w:tcPr>
            <w:tcW w:w="1387" w:type="dxa"/>
            <w:gridSpan w:val="3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电气线路设计单位：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3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电气线路施工单位：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75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电器产品是否符合消防安全要求：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场所是否使用燃气：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703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用电</w:t>
            </w: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燃气类型：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燃气施工（安装）单位：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74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燃气用具是否符合消防安全要求：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场所是否使用燃油：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31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燃油储存位置及储量：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9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其他用火用电情况：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9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5"/>
            <w:tcBorders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安全出口数量：</w:t>
            </w:r>
          </w:p>
        </w:tc>
        <w:tc>
          <w:tcPr>
            <w:tcW w:w="4137" w:type="dxa"/>
            <w:gridSpan w:val="8"/>
            <w:tcBorders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疏散楼梯设置形式：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49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5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疏散楼梯数量：</w:t>
            </w:r>
          </w:p>
        </w:tc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173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场所情况</w:t>
            </w: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安全疏散</w:t>
            </w:r>
          </w:p>
        </w:tc>
        <w:tc>
          <w:tcPr>
            <w:tcW w:w="3504" w:type="dxa"/>
            <w:gridSpan w:val="5"/>
            <w:tcBorders>
              <w:top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 w:right="727"/>
              <w:textAlignment w:val="auto"/>
              <w:rPr>
                <w:sz w:val="24"/>
              </w:rPr>
            </w:pPr>
            <w:r>
              <w:rPr>
                <w:sz w:val="24"/>
              </w:rPr>
              <w:t>避难层（间）设置位置： 避难层（间）数量：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消防应急广播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消防应急照明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疏散指示标志</w:t>
            </w:r>
          </w:p>
        </w:tc>
        <w:tc>
          <w:tcPr>
            <w:tcW w:w="4137" w:type="dxa"/>
            <w:gridSpan w:val="8"/>
            <w:tcBorders>
              <w:top w:val="nil"/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25" w:hanging="24"/>
              <w:textAlignment w:val="auto"/>
              <w:rPr>
                <w:sz w:val="24"/>
              </w:rPr>
            </w:pP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8"/>
                <w:sz w:val="24"/>
              </w:rPr>
              <w:t>否</w:t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27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消防设施</w:t>
            </w:r>
          </w:p>
        </w:tc>
        <w:tc>
          <w:tcPr>
            <w:tcW w:w="3504" w:type="dxa"/>
            <w:gridSpan w:val="5"/>
            <w:tcBorders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室内消火栓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自动喷水灭火系统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火灾自动报警系统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气体灭火系统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泡沫灭火系统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机械防烟系统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机械排烟系统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其他消防设施：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灭火器种类、型号和数量：</w:t>
            </w:r>
          </w:p>
        </w:tc>
        <w:tc>
          <w:tcPr>
            <w:tcW w:w="4137" w:type="dxa"/>
            <w:gridSpan w:val="8"/>
            <w:tcBorders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062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19" w:hRule="atLeast"/>
          <w:jc w:val="center"/>
        </w:trPr>
        <w:tc>
          <w:tcPr>
            <w:tcW w:w="1387" w:type="dxa"/>
            <w:gridSpan w:val="3"/>
            <w:vMerge w:val="restart"/>
            <w:tcBorders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13"/>
              <w:textAlignment w:val="auto"/>
              <w:rPr>
                <w:sz w:val="24"/>
              </w:rPr>
            </w:pPr>
            <w:r>
              <w:rPr>
                <w:sz w:val="24"/>
              </w:rPr>
              <w:t>室内装修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31"/>
              <w:textAlignment w:val="auto"/>
              <w:rPr>
                <w:sz w:val="24"/>
              </w:rPr>
            </w:pPr>
            <w:r>
              <w:rPr>
                <w:sz w:val="24"/>
              </w:rPr>
              <w:t>装修部位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顶棚</w:t>
            </w: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墙面</w:t>
            </w:r>
          </w:p>
        </w:tc>
        <w:tc>
          <w:tcPr>
            <w:tcW w:w="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地面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隔断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固定家具</w:t>
            </w:r>
          </w:p>
        </w:tc>
        <w:tc>
          <w:tcPr>
            <w:tcW w:w="123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装饰织物</w:t>
            </w:r>
          </w:p>
        </w:tc>
        <w:tc>
          <w:tcPr>
            <w:tcW w:w="77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01" w:hRule="atLeast"/>
          <w:jc w:val="center"/>
        </w:trPr>
        <w:tc>
          <w:tcPr>
            <w:tcW w:w="1387" w:type="dxa"/>
            <w:gridSpan w:val="3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90" w:right="252" w:firstLine="211"/>
              <w:textAlignment w:val="auto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装修材料 </w:t>
            </w:r>
            <w:r>
              <w:rPr>
                <w:spacing w:val="-6"/>
                <w:sz w:val="21"/>
              </w:rPr>
              <w:t>燃烧性能等级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3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23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779" w:type="dxa"/>
            <w:gridSpan w:val="2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6" w:hRule="atLeast"/>
          <w:jc w:val="center"/>
        </w:trPr>
        <w:tc>
          <w:tcPr>
            <w:tcW w:w="9904" w:type="dxa"/>
            <w:gridSpan w:val="1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其他需要说明的情况：</w:t>
            </w:r>
          </w:p>
        </w:tc>
      </w:tr>
    </w:tbl>
    <w:p>
      <w:pPr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附：《公众聚集场所消防安全承诺书》</w:t>
      </w:r>
    </w:p>
    <w:p>
      <w:pPr>
        <w:pStyle w:val="4"/>
        <w:spacing w:before="8"/>
        <w:ind w:left="0"/>
        <w:rPr>
          <w:rFonts w:ascii="仿宋_GB2312"/>
          <w:sz w:val="22"/>
        </w:rPr>
      </w:pPr>
    </w:p>
    <w:p>
      <w:pPr>
        <w:rPr>
          <w:rFonts w:ascii="宋体" w:hAnsi="宋体"/>
          <w:sz w:val="28"/>
        </w:rPr>
        <w:sectPr>
          <w:pgSz w:w="11905" w:h="16838"/>
          <w:pgMar w:top="2098" w:right="1474" w:bottom="1984" w:left="1587" w:header="850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公众聚集场所消防安全承诺书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after="0" w:line="60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u w:val="single"/>
        </w:rPr>
        <w:t>（填写单位场所名称，应与营业执照名称一致）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现就申请公 众聚集场所投入使用、营业作出下列消防安全承诺：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《消防安全检查申报表》所填写的信息真实、准确。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场所所在建筑为合法建筑。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三、及时提交相关材料，并确保真实、合法、有效。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以上承诺是申请人的真实意思表示。如有违反承诺的行为， 愿意承担相应的法律责任。</w:t>
      </w: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单位印章：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法定代表人或者主要负责人签名：</w:t>
      </w:r>
    </w:p>
    <w:p>
      <w:pPr>
        <w:pageBreakBefore w:val="0"/>
        <w:widowControl w:val="0"/>
        <w:tabs>
          <w:tab w:val="left" w:pos="725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日</w:t>
      </w: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5365"/>
          <w:tab w:val="left" w:pos="8537"/>
        </w:tabs>
        <w:spacing w:line="317" w:lineRule="exact"/>
        <w:ind w:firstLine="7040" w:firstLineChars="2200"/>
        <w:rPr>
          <w:rFonts w:hint="eastAsia" w:ascii="黑体" w:eastAsia="黑体"/>
          <w:sz w:val="32"/>
        </w:rPr>
      </w:pPr>
    </w:p>
    <w:p>
      <w:pPr>
        <w:tabs>
          <w:tab w:val="left" w:pos="5365"/>
          <w:tab w:val="left" w:pos="8537"/>
        </w:tabs>
        <w:spacing w:line="317" w:lineRule="exact"/>
        <w:ind w:firstLine="7040" w:firstLineChars="2200"/>
        <w:rPr>
          <w:rFonts w:ascii="黑体" w:eastAsia="黑体"/>
          <w:sz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公众聚集场所投入使用、营业前消防安全检查（告知承诺件）办事指南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179705" cy="24130"/>
            <wp:effectExtent l="0" t="0" r="10795" b="4445"/>
            <wp:docPr id="3" name="Picture 2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02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</w:rPr>
        <w:t>、实施编码：</w:t>
      </w:r>
      <w:r>
        <w:rPr>
          <w:rFonts w:ascii="仿宋_GB2312" w:hAnsi="微软雅黑" w:eastAsia="仿宋_GB2312" w:cs="微软雅黑"/>
          <w:sz w:val="32"/>
          <w:szCs w:val="32"/>
        </w:rPr>
        <w:t>11621221MB1A9217XG4000125049000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179705" cy="137160"/>
            <wp:effectExtent l="0" t="0" r="10795" b="15240"/>
            <wp:docPr id="5" name="Picture 17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77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</w:rPr>
        <w:t>、服务对象：</w:t>
      </w:r>
      <w:r>
        <w:rPr>
          <w:rFonts w:ascii="仿宋_GB2312" w:hAnsi="微软雅黑" w:eastAsia="仿宋_GB2312" w:cs="微软雅黑"/>
          <w:sz w:val="32"/>
          <w:szCs w:val="32"/>
        </w:rPr>
        <w:t xml:space="preserve">自然人,企业法人,非法人企业,其他组织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inline distT="0" distB="0" distL="0" distR="0">
            <wp:extent cx="176530" cy="158115"/>
            <wp:effectExtent l="0" t="0" r="13970" b="13335"/>
            <wp:docPr id="6" name="Picture 177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77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32"/>
        </w:rPr>
        <w:t>、事项类型：</w:t>
      </w:r>
      <w:r>
        <w:rPr>
          <w:rFonts w:hint="eastAsia" w:ascii="仿宋_GB2312" w:hAnsi="微软雅黑" w:eastAsia="仿宋_GB2312" w:cs="微软雅黑"/>
          <w:sz w:val="32"/>
          <w:szCs w:val="32"/>
        </w:rPr>
        <w:t>行政许可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四、法定依据：</w:t>
      </w:r>
      <w:r>
        <w:rPr>
          <w:rFonts w:ascii="仿宋_GB2312" w:hAnsi="微软雅黑" w:eastAsia="仿宋_GB2312" w:cs="微软雅黑"/>
          <w:sz w:val="32"/>
          <w:szCs w:val="32"/>
        </w:rPr>
        <w:t>《中华人民共和国消防法》（2008年10月28日主席令第六号）第十五条。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五、受理机构：</w:t>
      </w:r>
      <w:r>
        <w:rPr>
          <w:rFonts w:hint="eastAsia" w:ascii="仿宋_GB2312" w:hAnsi="微软雅黑" w:eastAsia="仿宋_GB2312" w:cs="微软雅黑"/>
          <w:sz w:val="32"/>
          <w:szCs w:val="32"/>
        </w:rPr>
        <w:t>成县消防救援大队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六、受理条件：</w:t>
      </w:r>
      <w:r>
        <w:rPr>
          <w:rFonts w:ascii="仿宋_GB2312" w:hAnsi="微软雅黑" w:eastAsia="仿宋_GB2312" w:cs="微软雅黑"/>
          <w:sz w:val="32"/>
          <w:szCs w:val="32"/>
        </w:rPr>
        <w:t>1.消防安全检查申报表；2.营业执照；3.消防安全制度、灭火和应急疏散预案；4.场所平面布置图、场所消防设施平面图；5.法律、行政法规规定的材料</w:t>
      </w:r>
      <w:r>
        <w:rPr>
          <w:rFonts w:hint="eastAsia" w:ascii="仿宋_GB2312" w:hAnsi="微软雅黑" w:eastAsia="仿宋_GB2312" w:cs="微软雅黑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七、申办材料：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仿宋_GB2312" w:hAnsi="微软雅黑" w:eastAsia="仿宋_GB2312" w:cs="微软雅黑"/>
          <w:sz w:val="32"/>
          <w:szCs w:val="32"/>
        </w:rPr>
        <w:t>1.公众聚集场所投入使用、营业消防安全告知承诺书；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2.营业执照；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3.消防安全制度、灭火和应急疏散预案；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4.场所平面布置图、场所消防设施平面图；</w:t>
      </w:r>
      <w:r>
        <w:rPr>
          <w:rFonts w:hint="eastAsia" w:ascii="仿宋_GB2312" w:hAnsi="微软雅黑" w:eastAsia="仿宋_GB2312" w:cs="微软雅黑"/>
          <w:sz w:val="32"/>
          <w:szCs w:val="32"/>
        </w:rPr>
        <w:br w:type="textWrapping"/>
      </w:r>
      <w:r>
        <w:rPr>
          <w:rFonts w:hint="eastAsia" w:ascii="仿宋_GB2312" w:hAnsi="微软雅黑" w:eastAsia="仿宋_GB2312" w:cs="微软雅黑"/>
          <w:sz w:val="32"/>
          <w:szCs w:val="32"/>
        </w:rPr>
        <w:t>5.法律、行政法规规定的材料。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办理时限：</w:t>
      </w:r>
      <w:r>
        <w:rPr>
          <w:rFonts w:hint="eastAsia" w:ascii="仿宋_GB2312" w:hAnsi="微软雅黑" w:eastAsia="仿宋_GB2312" w:cs="微软雅黑"/>
          <w:sz w:val="32"/>
          <w:szCs w:val="32"/>
        </w:rPr>
        <w:t>法定办结时限13个工作日，承诺办结时限1个工作日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</w:t>
      </w:r>
      <w:r>
        <w:rPr>
          <w:rFonts w:hint="eastAsia" w:ascii="黑体" w:hAnsi="黑体" w:eastAsia="黑体" w:cs="黑体"/>
          <w:sz w:val="32"/>
          <w:szCs w:val="32"/>
        </w:rPr>
        <w:t>收费情况：</w:t>
      </w:r>
      <w:r>
        <w:rPr>
          <w:rFonts w:hint="eastAsia" w:ascii="仿宋_GB2312" w:hAnsi="微软雅黑" w:eastAsia="仿宋_GB2312" w:cs="微软雅黑"/>
          <w:sz w:val="32"/>
          <w:szCs w:val="32"/>
        </w:rPr>
        <w:t>不收费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sz w:val="32"/>
          <w:szCs w:val="32"/>
        </w:rPr>
        <w:t>咨询方式：</w:t>
      </w:r>
      <w:r>
        <w:rPr>
          <w:rFonts w:ascii="微软雅黑" w:hAnsi="微软雅黑" w:eastAsia="微软雅黑" w:cs="微软雅黑"/>
          <w:sz w:val="32"/>
          <w:szCs w:val="32"/>
        </w:rPr>
        <w:t xml:space="preserve"> </w:t>
      </w:r>
      <w:r>
        <w:rPr>
          <w:rFonts w:hint="eastAsia" w:ascii="仿宋_GB2312" w:hAnsi="微软雅黑" w:eastAsia="仿宋_GB2312" w:cs="微软雅黑"/>
          <w:sz w:val="32"/>
          <w:szCs w:val="32"/>
        </w:rPr>
        <w:t>电话：0939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</w:t>
      </w:r>
      <w:r>
        <w:rPr>
          <w:rFonts w:hint="eastAsia" w:ascii="仿宋_GB2312" w:hAnsi="微软雅黑" w:eastAsia="仿宋_GB2312" w:cs="微软雅黑"/>
          <w:sz w:val="32"/>
          <w:szCs w:val="32"/>
        </w:rPr>
        <w:t>3201037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sz w:val="32"/>
          <w:szCs w:val="32"/>
        </w:rPr>
        <w:t>监督投诉方式：</w:t>
      </w:r>
      <w:r>
        <w:rPr>
          <w:rFonts w:hint="eastAsia" w:ascii="仿宋_GB2312" w:hAnsi="微软雅黑" w:eastAsia="仿宋_GB2312" w:cs="微软雅黑"/>
          <w:sz w:val="32"/>
          <w:szCs w:val="32"/>
        </w:rPr>
        <w:t>电话：0939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-</w:t>
      </w:r>
      <w:r>
        <w:rPr>
          <w:rFonts w:hint="eastAsia" w:ascii="仿宋_GB2312" w:hAnsi="微软雅黑" w:eastAsia="仿宋_GB2312" w:cs="微软雅黑"/>
          <w:sz w:val="32"/>
          <w:szCs w:val="32"/>
        </w:rPr>
        <w:t>320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0859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sz w:val="32"/>
          <w:szCs w:val="32"/>
        </w:rPr>
        <w:t>办理地址和时间：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甘肃省</w:t>
      </w:r>
      <w:r>
        <w:rPr>
          <w:rFonts w:hint="eastAsia" w:ascii="仿宋_GB2312" w:hAnsi="微软雅黑" w:eastAsia="仿宋_GB2312" w:cs="微软雅黑"/>
          <w:sz w:val="32"/>
          <w:szCs w:val="32"/>
        </w:rPr>
        <w:t>陇南市成县城关镇北大街1号政务服务中心二楼A42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号</w:t>
      </w:r>
      <w:r>
        <w:rPr>
          <w:rFonts w:hint="eastAsia" w:ascii="仿宋_GB2312" w:hAnsi="微软雅黑" w:eastAsia="仿宋_GB2312" w:cs="微软雅黑"/>
          <w:sz w:val="32"/>
          <w:szCs w:val="32"/>
        </w:rPr>
        <w:t>消防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综合</w:t>
      </w:r>
      <w:r>
        <w:rPr>
          <w:rFonts w:hint="eastAsia" w:ascii="仿宋_GB2312" w:hAnsi="微软雅黑" w:eastAsia="仿宋_GB2312" w:cs="微软雅黑"/>
          <w:sz w:val="32"/>
          <w:szCs w:val="32"/>
        </w:rPr>
        <w:t>窗口，周一至周五：</w:t>
      </w:r>
      <w:r>
        <w:rPr>
          <w:rFonts w:hint="eastAsia" w:ascii="仿宋_GB2312" w:hAnsi="微软雅黑" w:eastAsia="仿宋_GB2312" w:cs="微软雅黑"/>
          <w:sz w:val="32"/>
          <w:szCs w:val="32"/>
        </w:rPr>
        <w:drawing>
          <wp:inline distT="0" distB="0" distL="0" distR="0">
            <wp:extent cx="173355" cy="173355"/>
            <wp:effectExtent l="0" t="0" r="17145" b="17145"/>
            <wp:docPr id="7" name="Picture 20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03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73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微软雅黑" w:eastAsia="仿宋_GB2312" w:cs="微软雅黑"/>
          <w:sz w:val="32"/>
          <w:szCs w:val="32"/>
        </w:rPr>
        <w:t>午8：30一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12：</w:t>
      </w:r>
      <w:r>
        <w:rPr>
          <w:rFonts w:hint="eastAsia" w:ascii="仿宋_GB2312" w:hAnsi="微软雅黑" w:eastAsia="仿宋_GB2312" w:cs="微软雅黑"/>
          <w:sz w:val="32"/>
          <w:szCs w:val="32"/>
        </w:rPr>
        <w:t>00，下午1 4：30一</w:t>
      </w:r>
      <w:r>
        <w:rPr>
          <w:rFonts w:hint="eastAsia" w:ascii="仿宋_GB2312" w:hAnsi="微软雅黑" w:eastAsia="仿宋_GB2312" w:cs="微软雅黑"/>
          <w:sz w:val="32"/>
          <w:szCs w:val="32"/>
          <w:lang w:val="en-US" w:eastAsia="zh-CN"/>
        </w:rPr>
        <w:t>18：</w:t>
      </w:r>
      <w:r>
        <w:rPr>
          <w:rFonts w:hint="eastAsia" w:ascii="仿宋_GB2312" w:hAnsi="微软雅黑" w:eastAsia="仿宋_GB2312" w:cs="微软雅黑"/>
          <w:sz w:val="32"/>
          <w:szCs w:val="32"/>
        </w:rPr>
        <w:t>00，法定节假日除外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仿宋_GB2312" w:hAnsi="微软雅黑" w:eastAsia="仿宋_GB2312" w:cs="微软雅黑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</w:rPr>
        <w:t>办理进程和结果查询：</w:t>
      </w:r>
      <w:r>
        <w:rPr>
          <w:rFonts w:hint="eastAsia" w:ascii="仿宋_GB2312" w:hAnsi="微软雅黑" w:eastAsia="仿宋_GB2312" w:cs="微软雅黑"/>
          <w:sz w:val="32"/>
          <w:szCs w:val="32"/>
        </w:rPr>
        <w:t>登录甘肃政务服务网、甘快办APP查询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十四、</w:t>
      </w:r>
      <w:r>
        <w:rPr>
          <w:rFonts w:hint="eastAsia" w:ascii="黑体" w:hAnsi="黑体" w:eastAsia="黑体" w:cs="黑体"/>
          <w:sz w:val="32"/>
          <w:szCs w:val="32"/>
        </w:rPr>
        <w:t>办理流程图：</w:t>
      </w:r>
    </w:p>
    <w:p>
      <w:pPr>
        <w:widowControl/>
        <w:spacing w:after="4" w:line="560" w:lineRule="atLeast"/>
        <w:ind w:right="546" w:rightChars="260"/>
        <w:rPr>
          <w:rFonts w:ascii="仿宋_GB2312" w:hAnsi="微软雅黑" w:eastAsia="仿宋_GB2312" w:cs="微软雅黑"/>
          <w:sz w:val="32"/>
          <w:szCs w:val="32"/>
        </w:rPr>
      </w:pPr>
      <w:r>
        <w:rPr>
          <w:rFonts w:ascii="仿宋_GB2312" w:hAnsi="微软雅黑" w:eastAsia="仿宋_GB2312" w:cs="微软雅黑"/>
          <w:sz w:val="32"/>
          <w:szCs w:val="32"/>
        </w:rPr>
        <w:drawing>
          <wp:inline distT="0" distB="0" distL="0" distR="0">
            <wp:extent cx="5615940" cy="315785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十五、</w:t>
      </w:r>
      <w:r>
        <w:rPr>
          <w:rFonts w:hint="eastAsia" w:ascii="黑体" w:hAnsi="黑体" w:eastAsia="黑体" w:cs="黑体"/>
          <w:sz w:val="32"/>
          <w:szCs w:val="32"/>
        </w:rPr>
        <w:t>办理事项所需填写的申请表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消防安全检查申报表</w:t>
      </w:r>
    </w:p>
    <w:p>
      <w:pPr>
        <w:tabs>
          <w:tab w:val="left" w:pos="6545"/>
          <w:tab w:val="left" w:pos="8167"/>
          <w:tab w:val="left" w:pos="8767"/>
          <w:tab w:val="left" w:pos="9367"/>
        </w:tabs>
        <w:spacing w:before="135" w:after="31"/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</w:t>
      </w:r>
      <w:r>
        <w:rPr>
          <w:rFonts w:hint="eastAsia" w:ascii="仿宋_GB2312" w:eastAsia="仿宋_GB2312"/>
          <w:spacing w:val="-58"/>
          <w:sz w:val="24"/>
        </w:rPr>
        <w:t>人</w:t>
      </w:r>
      <w:r>
        <w:rPr>
          <w:rFonts w:hint="eastAsia" w:ascii="仿宋_GB2312" w:eastAsia="仿宋_GB2312"/>
          <w:sz w:val="24"/>
        </w:rPr>
        <w:t>（盖章</w:t>
      </w:r>
      <w:r>
        <w:rPr>
          <w:rFonts w:hint="eastAsia" w:ascii="仿宋_GB2312" w:eastAsia="仿宋_GB2312"/>
          <w:spacing w:val="-120"/>
          <w:sz w:val="24"/>
        </w:rPr>
        <w:t>）</w:t>
      </w:r>
      <w:r>
        <w:rPr>
          <w:rFonts w:hint="eastAsia" w:ascii="仿宋_GB2312" w:eastAsia="仿宋_GB2312"/>
          <w:sz w:val="24"/>
          <w:lang w:eastAsia="zh-CN"/>
        </w:rPr>
        <w:t>）：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eastAsia="仿宋_GB2312"/>
          <w:sz w:val="24"/>
          <w:lang w:val="en-US" w:eastAsia="zh-CN"/>
        </w:rPr>
        <w:t xml:space="preserve">    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1003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"/>
        <w:gridCol w:w="578"/>
        <w:gridCol w:w="682"/>
        <w:gridCol w:w="127"/>
        <w:gridCol w:w="876"/>
        <w:gridCol w:w="725"/>
        <w:gridCol w:w="216"/>
        <w:gridCol w:w="852"/>
        <w:gridCol w:w="888"/>
        <w:gridCol w:w="180"/>
        <w:gridCol w:w="643"/>
        <w:gridCol w:w="837"/>
        <w:gridCol w:w="367"/>
        <w:gridCol w:w="921"/>
        <w:gridCol w:w="83"/>
        <w:gridCol w:w="937"/>
        <w:gridCol w:w="213"/>
        <w:gridCol w:w="7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855" w:hRule="atLeast"/>
          <w:jc w:val="center"/>
        </w:trPr>
        <w:tc>
          <w:tcPr>
            <w:tcW w:w="1388" w:type="dxa"/>
            <w:gridSpan w:val="3"/>
            <w:tcBorders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225"/>
              <w:rPr>
                <w:sz w:val="24"/>
              </w:rPr>
            </w:pPr>
            <w:r>
              <w:rPr>
                <w:sz w:val="24"/>
              </w:rPr>
              <w:t>场所名称</w:t>
            </w:r>
          </w:p>
          <w:p>
            <w:pPr>
              <w:pStyle w:val="11"/>
              <w:spacing w:before="4" w:line="270" w:lineRule="atLeast"/>
              <w:ind w:left="179" w:right="13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统一社会</w:t>
            </w:r>
            <w:r>
              <w:rPr>
                <w:spacing w:val="-1"/>
                <w:sz w:val="21"/>
              </w:rPr>
              <w:t>信用代码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3864" w:type="dxa"/>
            <w:gridSpan w:val="7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7" w:line="242" w:lineRule="auto"/>
              <w:ind w:left="397" w:right="323" w:hanging="29"/>
              <w:rPr>
                <w:sz w:val="24"/>
              </w:rPr>
            </w:pPr>
            <w:r>
              <w:rPr>
                <w:w w:val="90"/>
                <w:sz w:val="24"/>
              </w:rPr>
              <w:t>法定代表人</w:t>
            </w:r>
            <w:r>
              <w:rPr>
                <w:rFonts w:ascii="Times New Roman" w:eastAsia="Times New Roman"/>
                <w:w w:val="90"/>
                <w:sz w:val="24"/>
              </w:rPr>
              <w:t xml:space="preserve">/ </w:t>
            </w:r>
            <w:r>
              <w:rPr>
                <w:w w:val="90"/>
                <w:sz w:val="24"/>
              </w:rPr>
              <w:t>主要负责人</w:t>
            </w:r>
          </w:p>
        </w:tc>
        <w:tc>
          <w:tcPr>
            <w:tcW w:w="1941" w:type="dxa"/>
            <w:gridSpan w:val="3"/>
            <w:tcBorders>
              <w:lef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546" w:hRule="atLeast"/>
          <w:jc w:val="center"/>
        </w:trPr>
        <w:tc>
          <w:tcPr>
            <w:tcW w:w="1388" w:type="dxa"/>
            <w:gridSpan w:val="3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 w:line="270" w:lineRule="atLeast"/>
              <w:ind w:left="285" w:right="243" w:firstLine="208"/>
              <w:rPr>
                <w:sz w:val="21"/>
              </w:rPr>
            </w:pPr>
            <w:r>
              <w:rPr>
                <w:sz w:val="21"/>
              </w:rPr>
              <w:t>公 民 身份号码</w:t>
            </w:r>
          </w:p>
        </w:tc>
        <w:tc>
          <w:tcPr>
            <w:tcW w:w="3864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941" w:type="dxa"/>
            <w:gridSpan w:val="3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455" w:hRule="atLeast"/>
          <w:jc w:val="center"/>
        </w:trPr>
        <w:tc>
          <w:tcPr>
            <w:tcW w:w="706" w:type="dxa"/>
            <w:gridSpan w:val="2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spacing w:before="115"/>
              <w:ind w:left="225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left="249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3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11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建筑结构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623" w:hRule="atLeast"/>
          <w:jc w:val="center"/>
        </w:trPr>
        <w:tc>
          <w:tcPr>
            <w:tcW w:w="1388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line="310" w:lineRule="atLeast"/>
              <w:ind w:left="225" w:right="185" w:firstLine="240"/>
              <w:rPr>
                <w:sz w:val="24"/>
              </w:rPr>
            </w:pPr>
            <w:r>
              <w:rPr>
                <w:sz w:val="24"/>
              </w:rPr>
              <w:t>场 所 建筑面积</w:t>
            </w:r>
          </w:p>
        </w:tc>
        <w:tc>
          <w:tcPr>
            <w:tcW w:w="386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spacing w:before="2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使用层数</w:t>
            </w:r>
          </w:p>
          <w:p>
            <w:pPr>
              <w:pStyle w:val="11"/>
              <w:spacing w:before="2" w:line="292" w:lineRule="exact"/>
              <w:ind w:left="163" w:right="123"/>
              <w:jc w:val="center"/>
              <w:rPr>
                <w:sz w:val="24"/>
              </w:rPr>
            </w:pPr>
            <w:r>
              <w:rPr>
                <w:sz w:val="24"/>
              </w:rPr>
              <w:t>（地上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地下）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1335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7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场所性质</w:t>
            </w:r>
          </w:p>
        </w:tc>
        <w:tc>
          <w:tcPr>
            <w:tcW w:w="7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影剧院、录像厅、礼堂等演出、放映场所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舞厅、卡拉ＯＫ厅等歌舞娱乐场所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具有娱乐功能的夜总会、音乐茶座和餐饮场所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游艺、游乐场所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保龄球馆、旱冰场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桑拿浴室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918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765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5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宾馆、饭店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商场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集贸市场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客运车站候车室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34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客运码头候船厅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民用机场航站楼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体育场馆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会堂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515" w:hRule="atLeast"/>
          <w:jc w:val="center"/>
        </w:trPr>
        <w:tc>
          <w:tcPr>
            <w:tcW w:w="1388" w:type="dxa"/>
            <w:gridSpan w:val="3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 w:right="185"/>
              <w:textAlignment w:val="auto"/>
              <w:rPr>
                <w:sz w:val="24"/>
              </w:rPr>
            </w:pPr>
            <w:r>
              <w:rPr>
                <w:sz w:val="24"/>
              </w:rPr>
              <w:t>场所所在建筑情况</w:t>
            </w: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81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621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7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建筑层数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3" w:right="113"/>
              <w:jc w:val="center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（地上</w:t>
            </w:r>
            <w:r>
              <w:rPr>
                <w:rFonts w:ascii="Times New Roman" w:eastAsia="Times New Roman"/>
                <w:w w:val="95"/>
                <w:sz w:val="24"/>
              </w:rPr>
              <w:t>/</w:t>
            </w:r>
            <w:r>
              <w:rPr>
                <w:w w:val="95"/>
                <w:sz w:val="24"/>
              </w:rPr>
              <w:t>地下）</w:t>
            </w:r>
          </w:p>
        </w:tc>
        <w:tc>
          <w:tcPr>
            <w:tcW w:w="21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8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76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建筑高度</w:t>
            </w:r>
          </w:p>
        </w:tc>
        <w:tc>
          <w:tcPr>
            <w:tcW w:w="1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1420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消防车登高操作场地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室外消火栓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水泵接合器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92" w:type="dxa"/>
          <w:trHeight w:val="3681" w:hRule="atLeast"/>
          <w:jc w:val="center"/>
        </w:trPr>
        <w:tc>
          <w:tcPr>
            <w:tcW w:w="1388" w:type="dxa"/>
            <w:gridSpan w:val="3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消防控制室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消防水泵房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消防电梯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柴油发电机房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燃油或燃气锅炉房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变压器室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配电室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其他专用房间：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</w:tc>
        <w:tc>
          <w:tcPr>
            <w:tcW w:w="937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85" w:hRule="atLeast"/>
          <w:jc w:val="center"/>
        </w:trPr>
        <w:tc>
          <w:tcPr>
            <w:tcW w:w="1387" w:type="dxa"/>
            <w:gridSpan w:val="3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电气线路设计单位：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3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电气线路施工单位：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74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电器产品是否符合消防安全要求：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场所是否使用燃气：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2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用电</w:t>
            </w: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燃气类型：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燃气施工（安装）单位：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5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燃气用具是否符合消防安全要求：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场所是否使用燃油：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31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燃油储存位置及储量：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92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其他用火用电情况：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9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6"/>
            <w:tcBorders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安全出口数量：</w:t>
            </w:r>
          </w:p>
        </w:tc>
        <w:tc>
          <w:tcPr>
            <w:tcW w:w="4137" w:type="dxa"/>
            <w:gridSpan w:val="7"/>
            <w:tcBorders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7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13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疏散楼梯设置形式：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49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6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疏散楼梯数量：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1636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场所情况</w:t>
            </w: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安全疏散</w:t>
            </w:r>
          </w:p>
        </w:tc>
        <w:tc>
          <w:tcPr>
            <w:tcW w:w="3504" w:type="dxa"/>
            <w:gridSpan w:val="6"/>
            <w:tcBorders>
              <w:top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 w:right="727"/>
              <w:textAlignment w:val="auto"/>
              <w:rPr>
                <w:sz w:val="24"/>
              </w:rPr>
            </w:pPr>
            <w:r>
              <w:rPr>
                <w:sz w:val="24"/>
              </w:rPr>
              <w:t>避难层（间）设置位置： 避难层（间）数量：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消防应急广播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消防应急照明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疏散指示标志</w:t>
            </w:r>
          </w:p>
        </w:tc>
        <w:tc>
          <w:tcPr>
            <w:tcW w:w="4137" w:type="dxa"/>
            <w:gridSpan w:val="7"/>
            <w:tcBorders>
              <w:top w:val="nil"/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25" w:hanging="24"/>
              <w:textAlignment w:val="auto"/>
              <w:rPr>
                <w:sz w:val="24"/>
              </w:rPr>
            </w:pP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8"/>
                <w:sz w:val="24"/>
              </w:rPr>
              <w:t>否</w:t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3539" w:hRule="atLeast"/>
          <w:jc w:val="center"/>
        </w:trPr>
        <w:tc>
          <w:tcPr>
            <w:tcW w:w="1387" w:type="dxa"/>
            <w:gridSpan w:val="3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消防设施</w:t>
            </w:r>
          </w:p>
        </w:tc>
        <w:tc>
          <w:tcPr>
            <w:tcW w:w="3504" w:type="dxa"/>
            <w:gridSpan w:val="6"/>
            <w:tcBorders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室内消火栓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自动喷水灭火系统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火灾自动报警系统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气体灭火系统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泡沫灭火系统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机械防烟系统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机械排烟系统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其他消防设施：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灭火器种类、型号和数量：</w:t>
            </w:r>
          </w:p>
        </w:tc>
        <w:tc>
          <w:tcPr>
            <w:tcW w:w="4137" w:type="dxa"/>
            <w:gridSpan w:val="7"/>
            <w:tcBorders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062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19" w:hRule="atLeast"/>
          <w:jc w:val="center"/>
        </w:trPr>
        <w:tc>
          <w:tcPr>
            <w:tcW w:w="1387" w:type="dxa"/>
            <w:gridSpan w:val="3"/>
            <w:vMerge w:val="restart"/>
            <w:tcBorders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13"/>
              <w:textAlignment w:val="auto"/>
              <w:rPr>
                <w:sz w:val="24"/>
              </w:rPr>
            </w:pPr>
            <w:r>
              <w:rPr>
                <w:sz w:val="24"/>
              </w:rPr>
              <w:t>室内装修</w:t>
            </w:r>
          </w:p>
        </w:tc>
        <w:tc>
          <w:tcPr>
            <w:tcW w:w="181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31"/>
              <w:textAlignment w:val="auto"/>
              <w:rPr>
                <w:sz w:val="24"/>
              </w:rPr>
            </w:pPr>
            <w:r>
              <w:rPr>
                <w:sz w:val="24"/>
              </w:rPr>
              <w:t>装修部位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顶棚</w:t>
            </w: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墙面</w:t>
            </w:r>
          </w:p>
        </w:tc>
        <w:tc>
          <w:tcPr>
            <w:tcW w:w="82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地面</w:t>
            </w:r>
          </w:p>
        </w:tc>
        <w:tc>
          <w:tcPr>
            <w:tcW w:w="83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隔断</w:t>
            </w:r>
          </w:p>
        </w:tc>
        <w:tc>
          <w:tcPr>
            <w:tcW w:w="1288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固定家具</w:t>
            </w:r>
          </w:p>
        </w:tc>
        <w:tc>
          <w:tcPr>
            <w:tcW w:w="1233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装饰织物</w:t>
            </w:r>
          </w:p>
        </w:tc>
        <w:tc>
          <w:tcPr>
            <w:tcW w:w="779" w:type="dxa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601" w:hRule="atLeast"/>
          <w:jc w:val="center"/>
        </w:trPr>
        <w:tc>
          <w:tcPr>
            <w:tcW w:w="1387" w:type="dxa"/>
            <w:gridSpan w:val="3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90" w:right="252" w:firstLine="211"/>
              <w:textAlignment w:val="auto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装修材料 </w:t>
            </w:r>
            <w:r>
              <w:rPr>
                <w:spacing w:val="-6"/>
                <w:sz w:val="21"/>
              </w:rPr>
              <w:t>燃烧性能等级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23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3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88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1233" w:type="dxa"/>
            <w:gridSpan w:val="3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28" w:type="dxa"/>
          <w:trHeight w:val="426" w:hRule="atLeast"/>
          <w:jc w:val="center"/>
        </w:trPr>
        <w:tc>
          <w:tcPr>
            <w:tcW w:w="9904" w:type="dxa"/>
            <w:gridSpan w:val="17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其他需要说明的情况：</w:t>
            </w:r>
          </w:p>
        </w:tc>
      </w:tr>
    </w:tbl>
    <w:p>
      <w:pPr>
        <w:ind w:left="538"/>
        <w:rPr>
          <w:rFonts w:ascii="仿宋_GB2312"/>
          <w:sz w:val="22"/>
        </w:rPr>
      </w:pPr>
      <w:r>
        <w:rPr>
          <w:rFonts w:hint="eastAsia" w:ascii="仿宋_GB2312" w:eastAsia="仿宋_GB2312"/>
          <w:sz w:val="24"/>
        </w:rPr>
        <w:t>附：《公众聚集场所消防安全承诺书》</w:t>
      </w:r>
    </w:p>
    <w:p>
      <w:pPr>
        <w:rPr>
          <w:rFonts w:ascii="宋体" w:hAnsi="宋体"/>
          <w:sz w:val="28"/>
        </w:rPr>
        <w:sectPr>
          <w:pgSz w:w="11905" w:h="16838"/>
          <w:pgMar w:top="2098" w:right="1474" w:bottom="1984" w:left="1587" w:header="850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公众聚集场所消防安全承诺书</w:t>
      </w:r>
    </w:p>
    <w:p>
      <w:pPr>
        <w:pStyle w:val="4"/>
        <w:spacing w:before="1"/>
        <w:ind w:left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（填写单位场所名称，应与营业执照名称一致）现就申请公 众聚集场所投入使用、营业作出下列消防安全承诺：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《消防安全检查申报表》所填写的信息真实、准确。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场所所在建筑为合法建筑。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三、及时提交相关材料，并确保真实、合法、有效。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以上承诺是申请人的真实意思表示。如有违反承诺的行为， 愿意承担相应的法律责任。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ind w:left="0"/>
        <w:rPr>
          <w:rFonts w:ascii="仿宋_GB2312"/>
          <w:sz w:val="2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单位印章：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法定代表人或者主要负责人签名：</w:t>
      </w:r>
    </w:p>
    <w:p>
      <w:pPr>
        <w:pageBreakBefore w:val="0"/>
        <w:widowControl w:val="0"/>
        <w:tabs>
          <w:tab w:val="left" w:pos="725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日</w:t>
      </w:r>
    </w:p>
    <w:p>
      <w:pPr>
        <w:pStyle w:val="4"/>
        <w:ind w:left="0"/>
        <w:rPr>
          <w:rFonts w:ascii="黑体"/>
          <w:sz w:val="32"/>
        </w:rPr>
      </w:pPr>
    </w:p>
    <w:p>
      <w:pPr>
        <w:pStyle w:val="4"/>
        <w:ind w:left="0"/>
        <w:rPr>
          <w:rFonts w:ascii="黑体"/>
          <w:sz w:val="32"/>
        </w:rPr>
      </w:pPr>
    </w:p>
    <w:p>
      <w:pPr>
        <w:widowControl/>
        <w:numPr>
          <w:ilvl w:val="0"/>
          <w:numId w:val="0"/>
        </w:numPr>
        <w:spacing w:after="3" w:line="259" w:lineRule="auto"/>
        <w:ind w:left="962" w:leftChars="174" w:right="144" w:rightChars="0" w:hanging="597" w:hangingChars="199"/>
        <w:rPr>
          <w:rFonts w:ascii="黑体" w:hAnsi="黑体" w:eastAsia="黑体" w:cs="微软雅黑"/>
          <w:sz w:val="32"/>
          <w:szCs w:val="32"/>
        </w:rPr>
      </w:pPr>
      <w:r>
        <w:rPr>
          <w:rFonts w:ascii="微软雅黑" w:hAnsi="微软雅黑" w:eastAsia="微软雅黑" w:cs="微软雅黑"/>
          <w:b w:val="0"/>
          <w:i w:val="0"/>
          <w:strike w:val="0"/>
          <w:dstrike w:val="0"/>
          <w:color w:val="000000"/>
          <w:kern w:val="2"/>
          <w:sz w:val="30"/>
          <w:szCs w:val="30"/>
          <w:u w:val="none" w:color="000000"/>
          <w:shd w:val="clear" w:color="auto" w:fill="auto"/>
          <w:vertAlign w:val="baseline"/>
          <w:lang w:val="en-US" w:eastAsia="zh-CN" w:bidi="ar-SA"/>
        </w:rPr>
        <w:t>十八、</w:t>
      </w:r>
      <w:r>
        <w:rPr>
          <w:rFonts w:ascii="黑体" w:hAnsi="黑体" w:eastAsia="黑体" w:cs="微软雅黑"/>
          <w:sz w:val="32"/>
          <w:szCs w:val="32"/>
        </w:rPr>
        <w:t>办理事项所需填写的申请表（</w:t>
      </w:r>
      <w:r>
        <w:rPr>
          <w:rFonts w:hint="eastAsia" w:ascii="黑体" w:hAnsi="黑体" w:eastAsia="黑体" w:cs="微软雅黑"/>
          <w:sz w:val="32"/>
          <w:szCs w:val="32"/>
        </w:rPr>
        <w:t>样</w:t>
      </w:r>
      <w:r>
        <w:rPr>
          <w:rFonts w:ascii="黑体" w:hAnsi="黑体" w:eastAsia="黑体" w:cs="微软雅黑"/>
          <w:sz w:val="32"/>
          <w:szCs w:val="32"/>
        </w:rPr>
        <w:t>表）</w:t>
      </w:r>
    </w:p>
    <w:p>
      <w:pPr>
        <w:widowControl/>
        <w:numPr>
          <w:ilvl w:val="0"/>
          <w:numId w:val="0"/>
        </w:numPr>
        <w:spacing w:after="3" w:line="259" w:lineRule="auto"/>
        <w:ind w:left="867" w:leftChars="0" w:right="144" w:rightChars="0" w:hanging="839" w:firstLineChars="0"/>
        <w:rPr>
          <w:rFonts w:ascii="黑体" w:hAnsi="黑体" w:eastAsia="黑体" w:cs="微软雅黑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消防安全检查申报表</w:t>
      </w:r>
    </w:p>
    <w:p>
      <w:pPr>
        <w:tabs>
          <w:tab w:val="left" w:pos="6545"/>
          <w:tab w:val="left" w:pos="8167"/>
        </w:tabs>
        <w:spacing w:before="135" w:after="31"/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申请</w:t>
      </w:r>
      <w:r>
        <w:rPr>
          <w:rFonts w:hint="eastAsia" w:ascii="仿宋_GB2312" w:eastAsia="仿宋_GB2312"/>
          <w:spacing w:val="-58"/>
          <w:sz w:val="24"/>
        </w:rPr>
        <w:t>人</w:t>
      </w:r>
      <w:r>
        <w:rPr>
          <w:rFonts w:hint="eastAsia" w:ascii="仿宋_GB2312" w:eastAsia="仿宋_GB2312"/>
          <w:sz w:val="24"/>
        </w:rPr>
        <w:t>（盖章</w:t>
      </w:r>
      <w:r>
        <w:rPr>
          <w:rFonts w:hint="eastAsia" w:ascii="仿宋_GB2312" w:eastAsia="仿宋_GB2312"/>
          <w:spacing w:val="-120"/>
          <w:sz w:val="24"/>
        </w:rPr>
        <w:t>）</w:t>
      </w:r>
      <w:r>
        <w:rPr>
          <w:rFonts w:hint="eastAsia" w:ascii="仿宋_GB2312" w:eastAsia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Cs w:val="24"/>
        </w:rPr>
        <w:t>ＸＸＸＸＸＸＸＸ</w:t>
      </w:r>
      <w:r>
        <w:rPr>
          <w:rFonts w:hint="eastAsia" w:ascii="仿宋_GB2312" w:hAnsi="仿宋_GB2312" w:eastAsia="仿宋_GB2312" w:cs="仿宋_GB2312"/>
          <w:szCs w:val="24"/>
          <w:lang w:val="en-US" w:eastAsia="zh-CN"/>
        </w:rPr>
        <w:t xml:space="preserve">                   </w:t>
      </w:r>
      <w:r>
        <w:rPr>
          <w:rFonts w:hint="eastAsia" w:ascii="仿宋_GB2312" w:eastAsia="仿宋_GB2312"/>
          <w:sz w:val="24"/>
        </w:rPr>
        <w:t>填报日期：</w:t>
      </w:r>
      <w:r>
        <w:rPr>
          <w:rFonts w:hint="eastAsia" w:ascii="仿宋_GB2312" w:hAnsi="仿宋_GB2312" w:eastAsia="仿宋_GB2312" w:cs="仿宋_GB2312"/>
          <w:szCs w:val="24"/>
        </w:rPr>
        <w:t>ＸＸＸ</w:t>
      </w:r>
      <w:r>
        <w:rPr>
          <w:rFonts w:hint="eastAsia" w:ascii="仿宋_GB2312" w:eastAsia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Cs w:val="24"/>
        </w:rPr>
        <w:t>Ｘ</w:t>
      </w:r>
      <w:r>
        <w:rPr>
          <w:rFonts w:hint="eastAsia" w:ascii="仿宋_GB2312" w:eastAsia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Cs w:val="24"/>
        </w:rPr>
        <w:t>Ｘ</w:t>
      </w:r>
      <w:r>
        <w:rPr>
          <w:rFonts w:hint="eastAsia" w:ascii="仿宋_GB2312" w:eastAsia="仿宋_GB2312"/>
          <w:sz w:val="24"/>
        </w:rPr>
        <w:t>日</w:t>
      </w:r>
    </w:p>
    <w:tbl>
      <w:tblPr>
        <w:tblStyle w:val="7"/>
        <w:tblW w:w="9911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6"/>
        <w:gridCol w:w="682"/>
        <w:gridCol w:w="1728"/>
        <w:gridCol w:w="2878"/>
        <w:gridCol w:w="1844"/>
        <w:gridCol w:w="265"/>
        <w:gridCol w:w="18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388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场所名称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79" w:right="137"/>
              <w:textAlignment w:val="auto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pacing w:val="-6"/>
                <w:sz w:val="21"/>
              </w:rPr>
              <w:t>统一社会</w:t>
            </w:r>
            <w:r>
              <w:rPr>
                <w:spacing w:val="-1"/>
                <w:sz w:val="21"/>
              </w:rPr>
              <w:t>信用代码</w:t>
            </w:r>
            <w:r>
              <w:rPr>
                <w:spacing w:val="-16"/>
                <w:sz w:val="21"/>
              </w:rPr>
              <w:t>）</w:t>
            </w:r>
          </w:p>
        </w:tc>
        <w:tc>
          <w:tcPr>
            <w:tcW w:w="460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ＸＸＸＸＸＸＸＸ</w:t>
            </w:r>
          </w:p>
        </w:tc>
        <w:tc>
          <w:tcPr>
            <w:tcW w:w="184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397" w:right="323" w:hanging="29"/>
              <w:textAlignment w:val="auto"/>
              <w:rPr>
                <w:sz w:val="24"/>
              </w:rPr>
            </w:pPr>
            <w:r>
              <w:rPr>
                <w:w w:val="90"/>
                <w:sz w:val="24"/>
              </w:rPr>
              <w:t>法定代表人</w:t>
            </w:r>
            <w:r>
              <w:rPr>
                <w:rFonts w:ascii="Times New Roman" w:eastAsia="Times New Roman"/>
                <w:w w:val="90"/>
                <w:sz w:val="24"/>
              </w:rPr>
              <w:t xml:space="preserve">/ </w:t>
            </w:r>
            <w:r>
              <w:rPr>
                <w:w w:val="90"/>
                <w:sz w:val="24"/>
              </w:rPr>
              <w:t>主要负责人</w:t>
            </w:r>
          </w:p>
        </w:tc>
        <w:tc>
          <w:tcPr>
            <w:tcW w:w="2073" w:type="dxa"/>
            <w:gridSpan w:val="2"/>
            <w:tcBorders>
              <w:lef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388" w:type="dxa"/>
            <w:gridSpan w:val="2"/>
            <w:tcBorders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85" w:right="243" w:firstLine="208"/>
              <w:textAlignment w:val="auto"/>
              <w:rPr>
                <w:sz w:val="21"/>
              </w:rPr>
            </w:pPr>
            <w:r>
              <w:rPr>
                <w:sz w:val="21"/>
              </w:rPr>
              <w:t>公 民 身份号码</w:t>
            </w:r>
          </w:p>
        </w:tc>
        <w:tc>
          <w:tcPr>
            <w:tcW w:w="46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ＸＸＸＸＸＸＸＸ</w:t>
            </w:r>
          </w:p>
        </w:tc>
        <w:tc>
          <w:tcPr>
            <w:tcW w:w="184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416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073" w:type="dxa"/>
            <w:gridSpan w:val="2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706" w:type="dxa"/>
            <w:tcBorders>
              <w:top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地</w:t>
            </w: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49"/>
              <w:textAlignment w:val="auto"/>
              <w:rPr>
                <w:sz w:val="24"/>
              </w:rPr>
            </w:pPr>
            <w:r>
              <w:rPr>
                <w:sz w:val="24"/>
              </w:rPr>
              <w:t>址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ＸＸＸ县ＸＸＸ镇ＸＸＸ村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416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建筑结构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38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 w:right="185" w:firstLine="240"/>
              <w:textAlignment w:val="auto"/>
              <w:rPr>
                <w:sz w:val="24"/>
              </w:rPr>
            </w:pPr>
            <w:r>
              <w:rPr>
                <w:sz w:val="24"/>
              </w:rPr>
              <w:t>场 所 建筑面积</w:t>
            </w:r>
          </w:p>
        </w:tc>
        <w:tc>
          <w:tcPr>
            <w:tcW w:w="46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ＸＸＸ平方米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63" w:right="12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使用层数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63" w:right="12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（地上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sz w:val="24"/>
              </w:rPr>
              <w:t>地下）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138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7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场所性质</w:t>
            </w:r>
          </w:p>
        </w:tc>
        <w:tc>
          <w:tcPr>
            <w:tcW w:w="8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影剧院、录像厅、礼堂等演出、放映场所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舞厅、卡拉ＯＫ厅等歌舞娱乐场所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具有娱乐功能的夜总会、音乐茶座和餐饮场所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游艺、游乐场所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89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保龄球馆、旱冰场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桑拿浴室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  <w:jc w:val="center"/>
        </w:trPr>
        <w:tc>
          <w:tcPr>
            <w:tcW w:w="1388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85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2055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宾馆、饭店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商场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集贸市场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客运车站候车室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5346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1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客运码头候船厅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民用机场航站楼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体育场馆</w:t>
            </w:r>
            <w:r>
              <w:rPr>
                <w:sz w:val="24"/>
              </w:rPr>
              <w:tab/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会堂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1388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0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 w:right="185"/>
              <w:textAlignment w:val="auto"/>
              <w:rPr>
                <w:sz w:val="24"/>
              </w:rPr>
            </w:pPr>
            <w:r>
              <w:rPr>
                <w:sz w:val="24"/>
              </w:rPr>
              <w:t>场所所在建筑情况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名称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81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建筑面积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ＸＸＸ平方米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388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0" w:right="113"/>
              <w:jc w:val="center"/>
              <w:textAlignment w:val="auto"/>
              <w:rPr>
                <w:sz w:val="24"/>
              </w:rPr>
            </w:pPr>
            <w:r>
              <w:rPr>
                <w:sz w:val="24"/>
              </w:rPr>
              <w:t>建筑层数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33" w:right="113"/>
              <w:jc w:val="center"/>
              <w:textAlignment w:val="auto"/>
              <w:rPr>
                <w:sz w:val="24"/>
              </w:rPr>
            </w:pPr>
            <w:r>
              <w:rPr>
                <w:w w:val="95"/>
                <w:sz w:val="24"/>
              </w:rPr>
              <w:t>（地上</w:t>
            </w:r>
            <w:r>
              <w:rPr>
                <w:rFonts w:ascii="Times New Roman" w:eastAsia="Times New Roman"/>
                <w:w w:val="95"/>
                <w:sz w:val="24"/>
              </w:rPr>
              <w:t>/</w:t>
            </w:r>
            <w:r>
              <w:rPr>
                <w:w w:val="95"/>
                <w:sz w:val="24"/>
              </w:rPr>
              <w:t>地下）</w:t>
            </w:r>
          </w:p>
        </w:tc>
        <w:tc>
          <w:tcPr>
            <w:tcW w:w="2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right="376"/>
              <w:jc w:val="right"/>
              <w:textAlignment w:val="auto"/>
              <w:rPr>
                <w:sz w:val="24"/>
              </w:rPr>
            </w:pPr>
            <w:r>
              <w:rPr>
                <w:sz w:val="24"/>
              </w:rPr>
              <w:t>建筑高度</w:t>
            </w:r>
          </w:p>
        </w:tc>
        <w:tc>
          <w:tcPr>
            <w:tcW w:w="20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ＸＸＸ米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388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消防车登高操作场地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室外消火栓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水泵接合器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19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1" w:hRule="atLeast"/>
          <w:jc w:val="center"/>
        </w:trPr>
        <w:tc>
          <w:tcPr>
            <w:tcW w:w="1388" w:type="dxa"/>
            <w:gridSpan w:val="2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67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消防控制室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  <w:lang w:val="en-US"/>
              </w:rPr>
            </w:pP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消防水泵房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</w:t>
            </w:r>
            <w:r>
              <w:rPr>
                <w:sz w:val="24"/>
                <w:lang w:val="en-US"/>
              </w:rPr>
              <w:t>：</w:t>
            </w:r>
            <w:r>
              <w:rPr>
                <w:rFonts w:ascii="Times New Roman" w:hAnsi="Times New Roman" w:eastAsia="Times New Roman"/>
                <w:sz w:val="24"/>
                <w:lang w:val="en-US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消防电梯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柴油发电机房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燃油或燃气锅炉房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变压器室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配电室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tabs>
                <w:tab w:val="left" w:pos="3632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8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其他专用房间：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是</w:t>
            </w:r>
            <w:r>
              <w:rPr>
                <w:sz w:val="24"/>
              </w:rPr>
              <w:t>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是</w:t>
            </w:r>
          </w:p>
        </w:tc>
        <w:tc>
          <w:tcPr>
            <w:tcW w:w="1808" w:type="dxa"/>
            <w:tcBorders>
              <w:top w:val="single" w:color="000000" w:sz="4" w:space="0"/>
              <w:left w:val="nil"/>
              <w:bottom w:val="single" w:color="000000" w:sz="4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66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</w:tbl>
    <w:p>
      <w:pPr>
        <w:pStyle w:val="4"/>
        <w:spacing w:before="8"/>
        <w:ind w:left="0"/>
        <w:rPr>
          <w:rFonts w:ascii="仿宋_GB2312"/>
          <w:sz w:val="28"/>
        </w:rPr>
      </w:pPr>
    </w:p>
    <w:p>
      <w:pPr>
        <w:jc w:val="right"/>
        <w:rPr>
          <w:rFonts w:ascii="宋体" w:hAnsi="宋体"/>
          <w:sz w:val="28"/>
        </w:rPr>
        <w:sectPr>
          <w:pgSz w:w="11905" w:h="16838"/>
          <w:pgMar w:top="2098" w:right="1474" w:bottom="1984" w:left="1587" w:header="850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tbl>
      <w:tblPr>
        <w:tblStyle w:val="7"/>
        <w:tblW w:w="99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876"/>
        <w:gridCol w:w="941"/>
        <w:gridCol w:w="852"/>
        <w:gridCol w:w="888"/>
        <w:gridCol w:w="823"/>
        <w:gridCol w:w="837"/>
        <w:gridCol w:w="1288"/>
        <w:gridCol w:w="1233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387" w:type="dxa"/>
            <w:tcBorders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电气线路设计单位：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电气线路施工单位：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电器产品是否符合消防安全要求：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场所是否使用燃气：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用火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/>
              <w:textAlignment w:val="auto"/>
              <w:rPr>
                <w:sz w:val="24"/>
              </w:rPr>
            </w:pPr>
            <w:r>
              <w:rPr>
                <w:sz w:val="24"/>
              </w:rPr>
              <w:t>用电</w:t>
            </w: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燃气类型：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燃气施工（安装）单位：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燃气用具是否符合消防安全要求：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场所是否使用燃油：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燃油储存位置及储量：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其他用火用电情况：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4"/>
            <w:tcBorders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安全出口数量：</w:t>
            </w:r>
          </w:p>
        </w:tc>
        <w:tc>
          <w:tcPr>
            <w:tcW w:w="4137" w:type="dxa"/>
            <w:gridSpan w:val="4"/>
            <w:tcBorders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7641" w:type="dxa"/>
            <w:gridSpan w:val="8"/>
            <w:tcBorders>
              <w:top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疏散楼梯设置形式：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tcBorders>
              <w:top w:val="nil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3504" w:type="dxa"/>
            <w:gridSpan w:val="4"/>
            <w:tcBorders>
              <w:top w:val="nil"/>
              <w:bottom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sz w:val="24"/>
              </w:rPr>
              <w:t>疏散楼梯数量：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70"/>
              <w:textAlignment w:val="auto"/>
              <w:rPr>
                <w:sz w:val="24"/>
              </w:rPr>
            </w:pPr>
            <w:r>
              <w:rPr>
                <w:sz w:val="24"/>
              </w:rPr>
              <w:t>是否畅通：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  <w:bottom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25"/>
              <w:textAlignment w:val="auto"/>
              <w:rPr>
                <w:sz w:val="24"/>
              </w:rPr>
            </w:pPr>
            <w:r>
              <w:rPr>
                <w:sz w:val="24"/>
              </w:rPr>
              <w:t>场所情况</w:t>
            </w:r>
          </w:p>
        </w:tc>
        <w:tc>
          <w:tcPr>
            <w:tcW w:w="876" w:type="dxa"/>
            <w:tcBorders>
              <w:top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安全疏散</w:t>
            </w:r>
          </w:p>
        </w:tc>
        <w:tc>
          <w:tcPr>
            <w:tcW w:w="3504" w:type="dxa"/>
            <w:gridSpan w:val="4"/>
            <w:tcBorders>
              <w:top w:val="nil"/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 w:right="727"/>
              <w:textAlignment w:val="auto"/>
              <w:rPr>
                <w:sz w:val="24"/>
              </w:rPr>
            </w:pPr>
            <w:r>
              <w:rPr>
                <w:sz w:val="24"/>
              </w:rPr>
              <w:t>避难层（间）设置位置： 避难层（间）数量：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消防应急广播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消防应急照明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疏散指示标志</w:t>
            </w:r>
          </w:p>
        </w:tc>
        <w:tc>
          <w:tcPr>
            <w:tcW w:w="4137" w:type="dxa"/>
            <w:gridSpan w:val="4"/>
            <w:tcBorders>
              <w:top w:val="nil"/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6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25" w:hanging="24"/>
              <w:textAlignment w:val="auto"/>
              <w:rPr>
                <w:sz w:val="24"/>
              </w:rPr>
            </w:pPr>
            <w:r>
              <w:rPr>
                <w:sz w:val="24"/>
              </w:rPr>
              <w:t>是否符合消防安全要求：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8"/>
                <w:sz w:val="24"/>
              </w:rPr>
              <w:t>否</w:t>
            </w: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4" w:hRule="atLeast"/>
          <w:jc w:val="center"/>
        </w:trPr>
        <w:tc>
          <w:tcPr>
            <w:tcW w:w="1387" w:type="dxa"/>
            <w:tcBorders>
              <w:top w:val="nil"/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</w:p>
        </w:tc>
        <w:tc>
          <w:tcPr>
            <w:tcW w:w="876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2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4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01" w:right="182"/>
              <w:textAlignment w:val="auto"/>
              <w:rPr>
                <w:sz w:val="24"/>
              </w:rPr>
            </w:pPr>
            <w:r>
              <w:rPr>
                <w:sz w:val="24"/>
              </w:rPr>
              <w:t>消防设施</w:t>
            </w:r>
          </w:p>
        </w:tc>
        <w:tc>
          <w:tcPr>
            <w:tcW w:w="3504" w:type="dxa"/>
            <w:gridSpan w:val="4"/>
            <w:tcBorders>
              <w:right w:val="nil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室内消火栓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自动喷水灭火系统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火灾自动报警系统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气体灭火系统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泡沫灭火系统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机械防烟系统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pacing w:val="-1"/>
                <w:sz w:val="24"/>
              </w:rPr>
              <w:t>□</w:t>
            </w:r>
            <w:r>
              <w:rPr>
                <w:sz w:val="24"/>
              </w:rPr>
              <w:t>机械排烟系统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其他消防设施：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29"/>
              <w:textAlignment w:val="auto"/>
              <w:rPr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灭火器种类、型号和数量：</w:t>
            </w:r>
          </w:p>
        </w:tc>
        <w:tc>
          <w:tcPr>
            <w:tcW w:w="4137" w:type="dxa"/>
            <w:gridSpan w:val="4"/>
            <w:tcBorders>
              <w:left w:val="nil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94" w:right="1062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否是否完好有效：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 xml:space="preserve">是 </w:t>
            </w:r>
            <w:r>
              <w:rPr>
                <w:rFonts w:ascii="Times New Roman" w:hAnsi="Times New Roman" w:eastAsia="Times New Roman"/>
                <w:sz w:val="24"/>
              </w:rPr>
              <w:t>□</w:t>
            </w:r>
            <w:r>
              <w:rPr>
                <w:sz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87" w:type="dxa"/>
            <w:vMerge w:val="restart"/>
            <w:tcBorders>
              <w:lef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宋体"/>
                <w:sz w:val="31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13"/>
              <w:textAlignment w:val="auto"/>
              <w:rPr>
                <w:sz w:val="24"/>
              </w:rPr>
            </w:pPr>
            <w:r>
              <w:rPr>
                <w:sz w:val="24"/>
              </w:rPr>
              <w:t>室内装修</w:t>
            </w:r>
          </w:p>
        </w:tc>
        <w:tc>
          <w:tcPr>
            <w:tcW w:w="181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431"/>
              <w:textAlignment w:val="auto"/>
              <w:rPr>
                <w:sz w:val="24"/>
              </w:rPr>
            </w:pPr>
            <w:r>
              <w:rPr>
                <w:sz w:val="24"/>
              </w:rPr>
              <w:t>装修部位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顶棚</w:t>
            </w: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墙面</w:t>
            </w:r>
          </w:p>
        </w:tc>
        <w:tc>
          <w:tcPr>
            <w:tcW w:w="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0"/>
              <w:textAlignment w:val="auto"/>
              <w:rPr>
                <w:sz w:val="24"/>
              </w:rPr>
            </w:pPr>
            <w:r>
              <w:rPr>
                <w:sz w:val="24"/>
              </w:rPr>
              <w:t>地面</w:t>
            </w:r>
          </w:p>
        </w:tc>
        <w:tc>
          <w:tcPr>
            <w:tcW w:w="83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2"/>
              <w:textAlignment w:val="auto"/>
              <w:rPr>
                <w:sz w:val="24"/>
              </w:rPr>
            </w:pPr>
            <w:r>
              <w:rPr>
                <w:sz w:val="24"/>
              </w:rPr>
              <w:t>隔断</w:t>
            </w:r>
          </w:p>
        </w:tc>
        <w:tc>
          <w:tcPr>
            <w:tcW w:w="12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3"/>
              <w:textAlignment w:val="auto"/>
              <w:rPr>
                <w:sz w:val="24"/>
              </w:rPr>
            </w:pPr>
            <w:r>
              <w:rPr>
                <w:sz w:val="24"/>
              </w:rPr>
              <w:t>固定家具</w:t>
            </w:r>
          </w:p>
        </w:tc>
        <w:tc>
          <w:tcPr>
            <w:tcW w:w="123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装饰织物</w:t>
            </w:r>
          </w:p>
        </w:tc>
        <w:tc>
          <w:tcPr>
            <w:tcW w:w="779" w:type="dxa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14"/>
              <w:textAlignment w:val="auto"/>
              <w:rPr>
                <w:sz w:val="24"/>
              </w:rPr>
            </w:pPr>
            <w:r>
              <w:rPr>
                <w:sz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  <w:jc w:val="center"/>
        </w:trPr>
        <w:tc>
          <w:tcPr>
            <w:tcW w:w="1387" w:type="dxa"/>
            <w:vMerge w:val="continue"/>
            <w:tcBorders>
              <w:top w:val="nil"/>
              <w:lef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sz w:val="2"/>
                <w:szCs w:val="2"/>
              </w:rPr>
            </w:pPr>
          </w:p>
        </w:tc>
        <w:tc>
          <w:tcPr>
            <w:tcW w:w="1817" w:type="dxa"/>
            <w:gridSpan w:val="2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290" w:right="252" w:firstLine="211"/>
              <w:textAlignment w:val="auto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装修材料 </w:t>
            </w:r>
            <w:r>
              <w:rPr>
                <w:spacing w:val="-6"/>
                <w:sz w:val="21"/>
              </w:rPr>
              <w:t>燃烧性能等级</w:t>
            </w:r>
          </w:p>
        </w:tc>
        <w:tc>
          <w:tcPr>
            <w:tcW w:w="852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2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837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288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1233" w:type="dxa"/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  <w:tc>
          <w:tcPr>
            <w:tcW w:w="779" w:type="dxa"/>
            <w:tcBorders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textAlignment w:val="auto"/>
              <w:rPr>
                <w:rFonts w:ascii="Times New Roman"/>
                <w:sz w:val="24"/>
              </w:rPr>
            </w:pPr>
            <w:r>
              <w:rPr>
                <w:rFonts w:hint="eastAsia"/>
                <w:szCs w:val="24"/>
              </w:rPr>
              <w:t>ＸＸＸ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9904" w:type="dxa"/>
            <w:gridSpan w:val="10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left="107"/>
              <w:textAlignment w:val="auto"/>
              <w:rPr>
                <w:sz w:val="24"/>
              </w:rPr>
            </w:pPr>
            <w:r>
              <w:rPr>
                <w:sz w:val="24"/>
              </w:rPr>
              <w:t>其他需要说明的情况：</w:t>
            </w:r>
          </w:p>
        </w:tc>
      </w:tr>
    </w:tbl>
    <w:p>
      <w:pPr>
        <w:ind w:left="538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附：《公众聚集场所消防安全承诺书》</w:t>
      </w:r>
    </w:p>
    <w:p>
      <w:pPr>
        <w:pStyle w:val="4"/>
        <w:spacing w:before="8"/>
        <w:ind w:left="0"/>
        <w:rPr>
          <w:rFonts w:ascii="仿宋_GB2312"/>
          <w:sz w:val="22"/>
        </w:rPr>
      </w:pPr>
    </w:p>
    <w:p>
      <w:pPr>
        <w:rPr>
          <w:rFonts w:ascii="宋体" w:hAnsi="宋体"/>
          <w:sz w:val="28"/>
        </w:rPr>
        <w:sectPr>
          <w:pgSz w:w="11905" w:h="16838"/>
          <w:pgMar w:top="2098" w:right="1474" w:bottom="1984" w:left="1587" w:header="850" w:footer="992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8"/>
        </w:rPr>
      </w:pPr>
      <w:r>
        <w:rPr>
          <w:rFonts w:hint="eastAsia" w:ascii="方正小标宋简体" w:eastAsia="方正小标宋简体"/>
          <w:sz w:val="44"/>
          <w:szCs w:val="48"/>
        </w:rPr>
        <w:t>公众聚集场所消防安全承诺书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100"/>
          <w:sz w:val="32"/>
          <w:szCs w:val="32"/>
        </w:rPr>
        <w:t>（填写单位场所名称，应与营业执照名称一致）现就申请公 众聚集场所投入使用、营业作出下列消防安全承诺：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《消防安全检查申报表》所填写的信息真实、准确。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场所所在建筑为合法建筑。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三、及时提交相关材料，并确保真实、合法、有效。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以上承诺是申请人的真实意思表示。如有违反承诺的行为， 愿意承担相应的法律责任。</w:t>
      </w:r>
    </w:p>
    <w:p>
      <w:pPr>
        <w:pStyle w:val="4"/>
        <w:ind w:left="0"/>
        <w:rPr>
          <w:rFonts w:ascii="仿宋_GB2312"/>
          <w:sz w:val="20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Style w:val="4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单位印章：</w:t>
      </w:r>
    </w:p>
    <w:p>
      <w:pPr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right="0" w:firstLine="960" w:firstLine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法定代表人或者主要负责人签名：</w:t>
      </w:r>
    </w:p>
    <w:p>
      <w:pPr>
        <w:pageBreakBefore w:val="0"/>
        <w:widowControl w:val="0"/>
        <w:tabs>
          <w:tab w:val="left" w:pos="725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</w:p>
    <w:p>
      <w:pPr>
        <w:pageBreakBefore w:val="0"/>
        <w:widowControl w:val="0"/>
        <w:tabs>
          <w:tab w:val="left" w:pos="5365"/>
          <w:tab w:val="left" w:pos="8537"/>
        </w:tabs>
        <w:kinsoku/>
        <w:wordWrap/>
        <w:overflowPunct/>
        <w:topLinePunct w:val="0"/>
        <w:bidi w:val="0"/>
        <w:adjustRightInd/>
        <w:snapToGrid/>
        <w:spacing w:line="560" w:lineRule="exact"/>
        <w:ind w:left="0" w:right="0" w:firstLine="3840" w:firstLineChars="1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  <w:szCs w:val="32"/>
        </w:rPr>
        <w:t xml:space="preserve"> 日</w:t>
      </w:r>
    </w:p>
    <w:p>
      <w:pPr>
        <w:pStyle w:val="4"/>
        <w:ind w:left="0"/>
        <w:rPr>
          <w:rFonts w:ascii="黑体"/>
          <w:sz w:val="32"/>
        </w:rPr>
      </w:pPr>
    </w:p>
    <w:p>
      <w:pPr>
        <w:tabs>
          <w:tab w:val="left" w:pos="5365"/>
          <w:tab w:val="left" w:pos="8537"/>
        </w:tabs>
        <w:spacing w:line="317" w:lineRule="exact"/>
        <w:ind w:firstLine="5120" w:firstLineChars="1600"/>
        <w:rPr>
          <w:rFonts w:ascii="黑体" w:eastAsia="黑体"/>
          <w:sz w:val="32"/>
        </w:rPr>
      </w:pPr>
    </w:p>
    <w:sectPr>
      <w:footerReference r:id="rId4" w:type="default"/>
      <w:pgSz w:w="11905" w:h="16838"/>
      <w:pgMar w:top="2098" w:right="1474" w:bottom="1984" w:left="1587" w:header="850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NDU3NjE2MzczOTM4MmNmYTYxYjYzMzM1ZGMyNmMifQ=="/>
  </w:docVars>
  <w:rsids>
    <w:rsidRoot w:val="001744A4"/>
    <w:rsid w:val="000E41AC"/>
    <w:rsid w:val="001744A4"/>
    <w:rsid w:val="003E55AA"/>
    <w:rsid w:val="004E5841"/>
    <w:rsid w:val="005D0C3C"/>
    <w:rsid w:val="00750181"/>
    <w:rsid w:val="007F719C"/>
    <w:rsid w:val="009E502C"/>
    <w:rsid w:val="00C40CE8"/>
    <w:rsid w:val="00CA425A"/>
    <w:rsid w:val="00D91DB5"/>
    <w:rsid w:val="00E33482"/>
    <w:rsid w:val="00F2675B"/>
    <w:rsid w:val="00FC1002"/>
    <w:rsid w:val="10875CD1"/>
    <w:rsid w:val="16C47534"/>
    <w:rsid w:val="1EDE7C09"/>
    <w:rsid w:val="228A6B90"/>
    <w:rsid w:val="3F2E0F4C"/>
    <w:rsid w:val="425311DE"/>
    <w:rsid w:val="5B191B05"/>
    <w:rsid w:val="6B4C776B"/>
    <w:rsid w:val="6CC24FB5"/>
    <w:rsid w:val="73866514"/>
    <w:rsid w:val="76EB74A2"/>
    <w:rsid w:val="7A8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0"/>
    <w:qFormat/>
    <w:uiPriority w:val="1"/>
    <w:pPr>
      <w:autoSpaceDE w:val="0"/>
      <w:autoSpaceDN w:val="0"/>
      <w:ind w:left="680"/>
      <w:jc w:val="left"/>
    </w:pPr>
    <w:rPr>
      <w:rFonts w:ascii="Arial Unicode MS" w:hAnsi="Arial Unicode MS" w:eastAsia="Arial Unicode MS" w:cs="Arial Unicode MS"/>
      <w:kern w:val="0"/>
      <w:sz w:val="29"/>
      <w:szCs w:val="29"/>
      <w:lang w:val="zh-CN" w:bidi="zh-CN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正文文本 字符"/>
    <w:basedOn w:val="8"/>
    <w:link w:val="4"/>
    <w:qFormat/>
    <w:uiPriority w:val="1"/>
    <w:rPr>
      <w:rFonts w:ascii="Arial Unicode MS" w:hAnsi="Arial Unicode MS" w:eastAsia="Arial Unicode MS" w:cs="Arial Unicode MS"/>
      <w:kern w:val="0"/>
      <w:sz w:val="29"/>
      <w:szCs w:val="29"/>
      <w:lang w:val="zh-CN" w:bidi="zh-CN"/>
    </w:rPr>
  </w:style>
  <w:style w:type="paragraph" w:customStyle="1" w:styleId="11">
    <w:name w:val="Table Paragraph"/>
    <w:basedOn w:val="1"/>
    <w:qFormat/>
    <w:uiPriority w:val="1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val="zh-CN" w:bidi="zh-CN"/>
    </w:rPr>
  </w:style>
  <w:style w:type="character" w:customStyle="1" w:styleId="12">
    <w:name w:val="标题 4 字符"/>
    <w:basedOn w:val="8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3">
    <w:name w:val="页眉 字符"/>
    <w:basedOn w:val="8"/>
    <w:link w:val="6"/>
    <w:uiPriority w:val="99"/>
    <w:rPr>
      <w:sz w:val="18"/>
      <w:szCs w:val="18"/>
    </w:rPr>
  </w:style>
  <w:style w:type="character" w:customStyle="1" w:styleId="14">
    <w:name w:val="页脚 字符"/>
    <w:basedOn w:val="8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46CD2E-A671-4A0B-B944-532C3C8BC7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</Words>
  <Characters>1693</Characters>
  <Lines>14</Lines>
  <Paragraphs>3</Paragraphs>
  <TotalTime>3</TotalTime>
  <ScaleCrop>false</ScaleCrop>
  <LinksUpToDate>false</LinksUpToDate>
  <CharactersWithSpaces>1986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2023-11-20T07:37:00Z</dcterms:created>
  <dc:creator>风 keanu</dc:creator>
  <cp:lastModifiedBy>张先森val</cp:lastModifiedBy>
  <dcterms:modified xsi:type="dcterms:W3CDTF">2023-11-30T15:18:49Z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1C425C6BB20341DDB7F42B70A9006AD1_13</vt:lpwstr>
  </property>
</Properties>
</file>