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spacing w:val="170"/>
          <w:kern w:val="2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170"/>
          <w:kern w:val="2"/>
          <w:sz w:val="60"/>
          <w:szCs w:val="60"/>
          <w:lang w:val="en-US" w:eastAsia="zh-CN"/>
        </w:rPr>
        <w:t>成县政务服务事项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72"/>
          <w:szCs w:val="72"/>
          <w:lang w:val="en-US" w:eastAsia="zh-CN"/>
        </w:rPr>
        <w:t>办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72"/>
          <w:szCs w:val="72"/>
          <w:lang w:val="en-US" w:eastAsia="zh-CN"/>
        </w:rPr>
        <w:t>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72"/>
          <w:szCs w:val="72"/>
          <w:lang w:val="en-US" w:eastAsia="zh-CN"/>
        </w:rPr>
        <w:t>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72"/>
          <w:szCs w:val="72"/>
          <w:lang w:val="en-US" w:eastAsia="zh-CN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napToGrid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40"/>
          <w:szCs w:val="40"/>
          <w:lang w:val="en-US" w:eastAsia="zh-CN"/>
        </w:rPr>
        <w:t>成县政务服务中心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目       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distribute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distribute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烟草专卖零售许可证变更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办事指南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……………………………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distribute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烟草专卖零售许可证补办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办事指南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……………………………3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distribute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烟草专卖零售许可证恢复营业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办事指南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………………………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distribute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烟草专卖零售许可证停业办事指南……………………………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distribute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烟草专卖零售许可证歇业办事指南……………………………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distribute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烟草专卖零售许可证新办办事指南…………………………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distribute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烟草专卖零售许可证延续办事指南…………………………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13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distribute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spacing w:line="260" w:lineRule="auto"/>
      </w:pP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sectPr>
          <w:headerReference r:id="rId3" w:type="default"/>
          <w:footerReference r:id="rId4" w:type="default"/>
          <w:type w:val="continuous"/>
          <w:pgSz w:w="11900" w:h="16830"/>
          <w:pgMar w:top="2098" w:right="1474" w:bottom="1984" w:left="1587" w:header="0" w:footer="1134" w:gutter="0"/>
          <w:paperSrc/>
          <w:pgNumType w:fmt="numberInDash"/>
          <w:cols w:equalWidth="0" w:num="1">
            <w:col w:w="8921"/>
          </w:cols>
          <w:rtlGutter w:val="0"/>
          <w:docGrid w:linePitch="0" w:charSpace="0"/>
        </w:sectPr>
      </w:pP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成县烟草专卖局烟草专卖零售许可证</w:t>
      </w: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办事指南</w:t>
      </w:r>
    </w:p>
    <w:p>
      <w:pPr>
        <w:spacing w:before="28" w:line="219" w:lineRule="auto"/>
        <w:ind w:left="156"/>
        <w:jc w:val="center"/>
        <w:rPr>
          <w:rFonts w:ascii="宋体" w:hAnsi="宋体" w:eastAsia="宋体" w:cs="宋体"/>
          <w:b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一、实施编码：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shd w:val="clear" w:color="auto" w:fill="FFFFFF"/>
        </w:rPr>
        <w:t>91621221MA72LRXL1P4000162004000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二、服务对象：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shd w:val="clear" w:color="auto" w:fill="FFFFFF"/>
        </w:rPr>
        <w:t>自然人,企业法人,非法人企业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三、事项类型：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即办件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四、法定依据：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《烟草专卖许可证管理办法》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五、受理机构：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成县烟草专卖局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六、受理条件： 资料齐全，即可受理。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七、申办材料：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本人身份证、本人照片（白底小二寸三张）、变更相关资料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八、办理时限：法定办结时限20个工作日，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承诺办结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时限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个工作日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九、收费情况：不收费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十、咨询方式：电话：0939-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5923763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十一、监督投诉方式：电话：0939-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3200859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十二、办理地址和时间：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甘肃省陇南市成县城关镇北大街1号政务服务中心一楼A11号成县烟草专卖局综合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窗口，周一至周五：上午8:30—12:00,下午14:30—18:00,法定节假日除外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十三、办理进程和结果查询：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电话查询或现场查询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十四、办理流程图：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cs="仿宋"/>
          <w:sz w:val="22"/>
          <w:szCs w:val="22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3175</wp:posOffset>
            </wp:positionV>
            <wp:extent cx="5775325" cy="8114665"/>
            <wp:effectExtent l="0" t="0" r="15875" b="635"/>
            <wp:wrapNone/>
            <wp:docPr id="1" name="图片 1" descr="烟草专卖零售许可证办理流程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烟草专卖零售许可证办理流程图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811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成县烟草专卖局烟草专卖零售许可证</w:t>
      </w: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补办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办事指南</w:t>
      </w:r>
    </w:p>
    <w:p>
      <w:pPr>
        <w:spacing w:before="28" w:line="219" w:lineRule="auto"/>
        <w:ind w:left="156"/>
        <w:jc w:val="center"/>
        <w:rPr>
          <w:rFonts w:ascii="宋体" w:hAnsi="宋体" w:eastAsia="宋体" w:cs="宋体"/>
          <w:b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一、实施编码：91621221MA72LRXL1P4000162004000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二、服务对象：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shd w:val="clear" w:color="auto" w:fill="FFFFFF"/>
        </w:rPr>
        <w:t>自然人,企业法人,非法人企业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三、事项类型：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即办件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四、法定依据：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《烟草专卖许可证管理办法》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五 、受理机构：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成县烟草专卖局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六、 受理条件：资料齐全，即可受理。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七、申办材料：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本人身份证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八、办理时限：法定办结时限20个工作日，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承诺办结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时限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个工作日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九、收费情况：不收费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十、咨询方式：电话：0939-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5923763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十一、监督投诉方式：电话：0939-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3200859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十二、办理地址和时间：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甘肃省陇南市成县城关镇北大街1号政务服务中心一楼A11号成县烟草专卖局综合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窗口，周一至周五：上午8:30—12:00,下午14:30—18:00,法定节假日除外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 xml:space="preserve">十三、办理进程和结果查询：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电话查询或现场查询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十四、办理流程图：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b w:val="0"/>
          <w:bCs w:val="0"/>
          <w:sz w:val="32"/>
          <w:szCs w:val="32"/>
        </w:rPr>
      </w:pPr>
    </w:p>
    <w:p>
      <w:pPr>
        <w:spacing w:line="267" w:lineRule="auto"/>
        <w:rPr>
          <w:b w:val="0"/>
          <w:bCs w:val="0"/>
          <w:sz w:val="32"/>
          <w:szCs w:val="32"/>
        </w:rPr>
      </w:pPr>
    </w:p>
    <w:p>
      <w:pPr>
        <w:spacing w:line="267" w:lineRule="auto"/>
      </w:pPr>
      <w:r>
        <w:object>
          <v:shape id="_x0000_i1027" o:spt="75" type="#_x0000_t75" style="height:572.25pt;width:35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Visio.Drawing.11" ShapeID="_x0000_i1027" DrawAspect="Content" ObjectID="_1468075725">
            <o:LockedField>false</o:LockedField>
          </o:OLEObject>
        </w:object>
      </w: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成县烟草专卖局烟草专卖零售许可证</w:t>
      </w: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恢复营业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办事指南</w:t>
      </w:r>
    </w:p>
    <w:p>
      <w:pPr>
        <w:spacing w:before="182" w:line="221" w:lineRule="auto"/>
        <w:ind w:left="4"/>
        <w:rPr>
          <w:rFonts w:ascii="黑体" w:hAnsi="黑体" w:eastAsia="黑体" w:cs="黑体"/>
          <w:b/>
          <w:bCs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一、实施编码：91621221MA72LRXL1P4000162004000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二、服务对象：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shd w:val="clear" w:color="auto" w:fill="FFFFFF"/>
        </w:rPr>
        <w:t>自然人,企业法人,非法人企业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三、事项类型：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即办件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四、法定依据：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《烟草专卖许可证管理办法》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五、受理机构：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成县烟草专卖局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六、受理条件：资料齐全，即可受理。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七、申办材料：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本人身份证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八、办理时限：法定办结时限20个工作日，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承诺办结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时限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个工作日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九、收费情况：不收费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十、咨询方式：电话：0939-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5923763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十一、监督投诉方式：电话： 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3200859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十二、办理地址和时间：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甘肃省陇南市成县城关镇北大街1号政务服务中心一楼A11号成县烟草专卖局综合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窗口，周一至周五：上午8:30—12:00,下午14:30—18:00,法定节假日除外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十三、办理进程和结果查询：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电话查询或现场查询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十四、办理流程图：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267" w:lineRule="auto"/>
      </w:pPr>
      <w:r>
        <w:object>
          <v:shape id="_x0000_i1028" o:spt="75" type="#_x0000_t75" style="height:572.25pt;width:355.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Visio.Drawing.11" ShapeID="_x0000_i1028" DrawAspect="Content" ObjectID="_1468075726" r:id="rId9">
            <o:LockedField>false</o:LockedField>
          </o:OLEObject>
        </w:object>
      </w: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before="28" w:line="219" w:lineRule="auto"/>
        <w:ind w:left="156"/>
        <w:jc w:val="center"/>
        <w:rPr>
          <w:rFonts w:hint="eastAsia" w:ascii="宋体" w:hAnsi="宋体" w:cs="宋体"/>
          <w:b/>
          <w:bCs/>
          <w:spacing w:val="-9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-9"/>
          <w:sz w:val="44"/>
          <w:szCs w:val="44"/>
          <w:lang w:eastAsia="zh-CN"/>
        </w:rPr>
        <w:t>成县烟草专卖局烟草专卖零售许可证</w:t>
      </w:r>
    </w:p>
    <w:p>
      <w:pPr>
        <w:spacing w:before="28" w:line="219" w:lineRule="auto"/>
        <w:ind w:left="156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pacing w:val="-9"/>
          <w:sz w:val="44"/>
          <w:szCs w:val="44"/>
          <w:lang w:eastAsia="zh-CN"/>
        </w:rPr>
        <w:t>停业</w:t>
      </w: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办事指南</w:t>
      </w:r>
    </w:p>
    <w:p>
      <w:pPr>
        <w:spacing w:before="182" w:line="221" w:lineRule="auto"/>
        <w:ind w:left="4"/>
        <w:rPr>
          <w:rFonts w:ascii="黑体" w:hAnsi="黑体" w:eastAsia="黑体" w:cs="黑体"/>
          <w:b/>
          <w:bCs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一、实施编码：91621221MA72LRXL1P4000162004000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二、服务对象：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shd w:val="clear" w:color="auto" w:fill="FFFFFF"/>
        </w:rPr>
        <w:t>自然人,企业法人,非法人企业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三、事项类型：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即办件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四、法定依据：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《烟草专卖许可证管理办法》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五、受理机构：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成县烟草专卖局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六、受理条件：资料齐全，即可受理。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七、申办材料：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本人身份证、原烟草专卖零售许可证正、副本原件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八、办理时限：法定办结时限20个工作日，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承诺办结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时限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个工作日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九、收费情况：不收费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十、咨询方式：电话：0939-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5923763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十一、监督投诉方式：电话：0939-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3200859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十二、办理地址和时间：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甘肃省陇南市成县城关镇北大街1号政务服务中心一楼A11号成县烟草专卖局综合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窗口，周一至周五：上午8:30—12:00,下午14:30—18:00,法定节假日除外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 xml:space="preserve">十三、办理进程和结果查询：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电话查询或现场查询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十四、办理流程图：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</w:p>
    <w:p>
      <w:pPr>
        <w:spacing w:line="267" w:lineRule="auto"/>
      </w:pPr>
    </w:p>
    <w:p>
      <w:pPr>
        <w:spacing w:line="267" w:lineRule="auto"/>
      </w:pPr>
      <w:r>
        <w:object>
          <v:shape id="_x0000_i1029" o:spt="75" type="#_x0000_t75" style="height:572.25pt;width:35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Visio.Drawing.11" ShapeID="_x0000_i1029" DrawAspect="Content" ObjectID="_1468075727" r:id="rId10">
            <o:LockedField>false</o:LockedField>
          </o:OLEObject>
        </w:object>
      </w: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成县烟草专卖局烟草专卖零售许可证</w:t>
      </w: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歇业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一、实施编码：91621221MA72LRXL1P4000162004000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二、服务对象：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shd w:val="clear" w:color="auto" w:fill="FFFFFF"/>
        </w:rPr>
        <w:t>自然人,企业法人,非法人企业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三、事项类型：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即办件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四、法定依据：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《烟草专卖许可证管理办法》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五、受理机构：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成县烟草专卖局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六、受理条件：资料齐全，即可受理。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七、申办材料：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本人身份证、原烟草专卖零售许可证正、副本原件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八、办理时限：法定办结时限20个工作日，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承诺办结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时限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个工作日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九、收费情况：不收费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十、咨询方式：电话：0939-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5923763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十一、监督投诉方式：电话：0939-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3200859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十二、办理地址和时间：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甘肃省陇南市成县城关镇北大街1号政务服务中心一楼A11号成县烟草专卖局综合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窗口，周一至周五：上午8:30—12:00,下午14:30—18:00,法定节假日除外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 xml:space="preserve">十三、办理进程和结果查询：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电话查询或现场查询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十四、办理流程图：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7" w:lineRule="auto"/>
      </w:pPr>
      <w:r>
        <w:object>
          <v:shape id="_x0000_i1030" o:spt="75" type="#_x0000_t75" style="height:572.25pt;width:35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Visio.Drawing.11" ShapeID="_x0000_i1030" DrawAspect="Content" ObjectID="_1468075728" r:id="rId11">
            <o:LockedField>false</o:LockedField>
          </o:OLEObject>
        </w:object>
      </w:r>
    </w:p>
    <w:p>
      <w:pPr>
        <w:spacing w:line="267" w:lineRule="auto"/>
      </w:pPr>
    </w:p>
    <w:p>
      <w:pPr>
        <w:spacing w:line="267" w:lineRule="auto"/>
      </w:pP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成县烟草专卖局烟草专卖零售许可证</w:t>
      </w: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新办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办事指南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一、实施编码：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shd w:val="clear" w:color="auto" w:fill="FFFFFF"/>
        </w:rPr>
        <w:t>91621221MA72LRXL1P4000162004000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二、服务对象：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shd w:val="clear" w:color="auto" w:fill="FFFFFF"/>
        </w:rPr>
        <w:t>自然人,企业法人,非法人企业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三、事项类型：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承诺件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四、法定依据：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《烟草专卖许可证管理办法》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五、受理机构：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成县烟草专卖局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六、受理条件：资料齐全，即可受理。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七、申办材料：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本人身份证、本人照片（白底小二寸三张）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八、办理时限：法定办结时限20个工作日，承诺办结时限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个工作日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九、收费情况：不收费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十、咨询方式：电话：0939-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5923763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十一、监督投诉方式：电话：0939-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3200859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十二、办理地址和时间：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甘肃省陇南市成县城关镇北大街1号政务服务中心一楼A11号成县烟草专卖局综合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窗口，周一至周五：上午8:30—12:00,下午14:30—18:00,法定节假日除外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 xml:space="preserve">十三、办理进程和结果查询：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电话查询或现场查询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十四、办理流程图：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</w:p>
    <w:p>
      <w:pPr>
        <w:spacing w:line="267" w:lineRule="auto"/>
      </w:pPr>
    </w:p>
    <w:p>
      <w:pPr>
        <w:spacing w:line="267" w:lineRule="auto"/>
      </w:pPr>
      <w:r>
        <w:rPr>
          <w:rFonts w:cs="仿宋"/>
          <w:sz w:val="22"/>
          <w:szCs w:val="22"/>
          <w:lang w:eastAsia="zh-CN"/>
        </w:rPr>
        <w:drawing>
          <wp:inline distT="0" distB="0" distL="0" distR="0">
            <wp:extent cx="5295265" cy="7439660"/>
            <wp:effectExtent l="0" t="0" r="635" b="8890"/>
            <wp:docPr id="3" name="图片 3" descr="烟草专卖零售许可证办理流程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烟草专卖零售许可证办理流程图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743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成县烟草专卖局烟草专卖零售许可证</w:t>
      </w:r>
    </w:p>
    <w:p>
      <w:pPr>
        <w:spacing w:before="28" w:line="219" w:lineRule="auto"/>
        <w:ind w:left="1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办事指南</w:t>
      </w:r>
    </w:p>
    <w:p>
      <w:pPr>
        <w:spacing w:before="182" w:line="221" w:lineRule="auto"/>
        <w:ind w:left="4"/>
        <w:rPr>
          <w:rFonts w:ascii="黑体" w:hAnsi="黑体" w:eastAsia="黑体" w:cs="黑体"/>
          <w:b/>
          <w:bCs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一、实施编码：91621221MA72LRXL1P4000162004000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二、服务对象：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shd w:val="clear" w:color="auto" w:fill="FFFFFF"/>
        </w:rPr>
        <w:t>自然人,企业法人,非法人企业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三、事项类型：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即办件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四、法定依据：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《烟草专卖许可证管理办法》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五、受理机构：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position w:val="0"/>
          <w:sz w:val="32"/>
          <w:szCs w:val="32"/>
          <w:shd w:val="clear" w:color="auto" w:fill="FFFFFF"/>
        </w:rPr>
        <w:t>成县烟草专卖局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六、受理条件：资料齐全，即可受理。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七、申办材料：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本人身份证、本人照片（白底小二寸三张）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八、办理时限：法定办结时限20个工作日，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承诺办结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时限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个工作日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九、收费情况：不收费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十、咨询方式：电话：0939-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5923763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十一、监督投诉方式：电话：0939-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3200859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十二、办理地址和时间：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甘肃省陇南市成县城关镇北大街1号政务服务中心一楼A11号成县烟草专卖局综合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窗口，周一至周五：上午8:30—12:00,下午14:30—18:00,法定节假日除外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十三、办理进程和结果查询：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eastAsia="zh-CN"/>
        </w:rPr>
        <w:t>电话查询或现场查询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  <w:t>十四、办理流程图：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</w:rPr>
      </w:pPr>
    </w:p>
    <w:p>
      <w:pPr>
        <w:spacing w:line="267" w:lineRule="auto"/>
      </w:pPr>
      <w:r>
        <w:rPr>
          <w:rFonts w:cs="仿宋"/>
          <w:sz w:val="22"/>
          <w:szCs w:val="22"/>
          <w:lang w:eastAsia="zh-CN"/>
        </w:rPr>
        <w:drawing>
          <wp:inline distT="0" distB="0" distL="0" distR="0">
            <wp:extent cx="5398135" cy="7584440"/>
            <wp:effectExtent l="0" t="0" r="12065" b="16510"/>
            <wp:docPr id="5" name="图片 5" descr="烟草专卖零售许可证办理流程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烟草专卖零售许可证办理流程图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758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67" w:lineRule="auto"/>
      </w:pPr>
    </w:p>
    <w:p>
      <w:pPr>
        <w:spacing w:line="267" w:lineRule="auto"/>
      </w:pPr>
    </w:p>
    <w:sectPr>
      <w:footerReference r:id="rId5" w:type="default"/>
      <w:pgSz w:w="11900" w:h="16830"/>
      <w:pgMar w:top="2098" w:right="1474" w:bottom="1984" w:left="1587" w:header="0" w:footer="1134" w:gutter="0"/>
      <w:paperSrc/>
      <w:pgNumType w:fmt="numberInDash" w:start="1"/>
      <w:cols w:equalWidth="0" w:num="1">
        <w:col w:w="8921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3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3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aVTCM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9S4rjFgZ9//jj/ejw/fCfL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GlUw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14"/>
        <w:szCs w:val="14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jc w:val="right"/>
      <w:rPr>
        <w:rFonts w:ascii="隶书" w:hAnsi="隶书" w:eastAsia="隶书" w:cs="隶书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DU3NjE2MzczOTM4MmNmYTYxYjYzMzM1ZGMyNmMifQ=="/>
  </w:docVars>
  <w:rsids>
    <w:rsidRoot w:val="005F34C3"/>
    <w:rsid w:val="00110155"/>
    <w:rsid w:val="003C7AF4"/>
    <w:rsid w:val="004F2CCB"/>
    <w:rsid w:val="005F34C3"/>
    <w:rsid w:val="00631DB1"/>
    <w:rsid w:val="007A4691"/>
    <w:rsid w:val="008A048F"/>
    <w:rsid w:val="008E3E39"/>
    <w:rsid w:val="00A32336"/>
    <w:rsid w:val="00A847D5"/>
    <w:rsid w:val="00DB2D7F"/>
    <w:rsid w:val="028C729B"/>
    <w:rsid w:val="08F77FE4"/>
    <w:rsid w:val="0C641DDD"/>
    <w:rsid w:val="169F3000"/>
    <w:rsid w:val="1DFD0A84"/>
    <w:rsid w:val="365F347C"/>
    <w:rsid w:val="420C2A91"/>
    <w:rsid w:val="47470631"/>
    <w:rsid w:val="563C4191"/>
    <w:rsid w:val="5CDA7BA2"/>
    <w:rsid w:val="6C034D0B"/>
    <w:rsid w:val="76CF2455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em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360</Characters>
  <Lines>3</Lines>
  <Paragraphs>1</Paragraphs>
  <TotalTime>4</TotalTime>
  <ScaleCrop>false</ScaleCrop>
  <LinksUpToDate>false</LinksUpToDate>
  <CharactersWithSpaces>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2023-11-20T15:08:00Z</dcterms:created>
  <dc:creator>Kingsoft-PDF</dc:creator>
  <cp:lastModifiedBy>张先森val</cp:lastModifiedBy>
  <cp:lastPrinted>2023-11-20T08:15:00Z</cp:lastPrinted>
  <dcterms:modified xsi:type="dcterms:W3CDTF">2023-11-29T13:52:45Z</dcterms:modified>
  <dc:subject>pdfbuilder</dc:subject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2023-11-20T15:08:37Z</vt:filetime>
  </property>
  <property fmtid="{D5CDD505-2E9C-101B-9397-08002B2CF9AE}" pid="4" name="UsrData">
    <vt:lpwstr>655b05f1b1044d001fe8d172wl</vt:lpwstr>
  </property>
  <property fmtid="{D5CDD505-2E9C-101B-9397-08002B2CF9AE}" pid="5" name="KSOProductBuildVer">
    <vt:lpwstr>2052-12.1.0.15712</vt:lpwstr>
  </property>
  <property fmtid="{D5CDD505-2E9C-101B-9397-08002B2CF9AE}" pid="6" name="ICV">
    <vt:lpwstr>EE857554EB454A57955DB289C7E110C6_13</vt:lpwstr>
  </property>
</Properties>
</file>